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B7B4C" w14:textId="6EC6D044" w:rsidR="00134AB3" w:rsidRDefault="00F91011" w:rsidP="0040190D">
      <w:pPr>
        <w:pStyle w:val="ListParagraph"/>
        <w:tabs>
          <w:tab w:val="left" w:pos="360"/>
        </w:tabs>
        <w:spacing w:before="240" w:after="0"/>
        <w:ind w:firstLine="0"/>
        <w:jc w:val="center"/>
        <w:outlineLvl w:val="0"/>
        <w:rPr>
          <w:rFonts w:asciiTheme="minorHAnsi" w:eastAsiaTheme="majorEastAsia" w:hAnsiTheme="minorHAnsi" w:cstheme="minorHAnsi"/>
          <w:b/>
          <w:sz w:val="28"/>
          <w:szCs w:val="32"/>
        </w:rPr>
      </w:pPr>
      <w:bookmarkStart w:id="0" w:name="_Toc7429604"/>
      <w:r w:rsidRPr="00535F08">
        <w:rPr>
          <w:rFonts w:asciiTheme="minorHAnsi" w:eastAsiaTheme="majorEastAsia" w:hAnsiTheme="minorHAnsi" w:cstheme="minorHAnsi"/>
          <w:b/>
          <w:sz w:val="28"/>
          <w:szCs w:val="32"/>
        </w:rPr>
        <w:t>Price Form</w:t>
      </w:r>
    </w:p>
    <w:p w14:paraId="6F71C786" w14:textId="77777777" w:rsidR="00B8156D" w:rsidRDefault="00B8156D" w:rsidP="0025470A">
      <w:pPr>
        <w:pStyle w:val="ListParagraph"/>
        <w:tabs>
          <w:tab w:val="left" w:pos="360"/>
        </w:tabs>
        <w:spacing w:before="240" w:after="0"/>
        <w:ind w:firstLine="0"/>
        <w:jc w:val="both"/>
        <w:outlineLvl w:val="0"/>
        <w:rPr>
          <w:rFonts w:eastAsiaTheme="majorEastAsia" w:cstheme="majorBidi"/>
          <w:b/>
          <w:sz w:val="28"/>
          <w:szCs w:val="32"/>
        </w:rPr>
      </w:pPr>
    </w:p>
    <w:p w14:paraId="018D7807" w14:textId="74B7AE92" w:rsidR="00F066CF" w:rsidRPr="00C66B55" w:rsidRDefault="00323F91" w:rsidP="00886E42">
      <w:pPr>
        <w:jc w:val="both"/>
        <w:rPr>
          <w:rFonts w:cstheme="minorHAnsi"/>
          <w:sz w:val="24"/>
          <w:szCs w:val="24"/>
        </w:rPr>
      </w:pPr>
      <w:r w:rsidRPr="00C66B55">
        <w:rPr>
          <w:rFonts w:cstheme="minorHAnsi"/>
          <w:sz w:val="24"/>
          <w:szCs w:val="24"/>
        </w:rPr>
        <w:t>Prices are</w:t>
      </w:r>
      <w:r w:rsidR="00A427CC" w:rsidRPr="00C66B55">
        <w:rPr>
          <w:rFonts w:cstheme="minorHAnsi"/>
          <w:sz w:val="24"/>
          <w:szCs w:val="24"/>
        </w:rPr>
        <w:t xml:space="preserve"> inclusive of all fees and travel-related expenses. </w:t>
      </w:r>
    </w:p>
    <w:p w14:paraId="5883E689" w14:textId="4810E5B0" w:rsidR="004564CF" w:rsidRPr="00C66B55" w:rsidRDefault="004E72C4" w:rsidP="004564CF">
      <w:pPr>
        <w:spacing w:after="0" w:line="240" w:lineRule="auto"/>
        <w:ind w:right="58"/>
        <w:jc w:val="both"/>
        <w:rPr>
          <w:rStyle w:val="ui-provider"/>
          <w:rFonts w:cstheme="minorHAnsi"/>
          <w:sz w:val="24"/>
          <w:szCs w:val="24"/>
        </w:rPr>
      </w:pPr>
      <w:r w:rsidRPr="00C66B55">
        <w:rPr>
          <w:rStyle w:val="ui-provider"/>
          <w:rFonts w:cstheme="minorHAnsi"/>
          <w:b/>
          <w:bCs/>
          <w:sz w:val="24"/>
          <w:szCs w:val="24"/>
        </w:rPr>
        <w:t>Travel</w:t>
      </w:r>
      <w:r w:rsidR="004564CF" w:rsidRPr="00C66B55">
        <w:rPr>
          <w:rStyle w:val="ui-provider"/>
          <w:rFonts w:cstheme="minorHAnsi"/>
          <w:b/>
          <w:bCs/>
          <w:sz w:val="24"/>
          <w:szCs w:val="24"/>
        </w:rPr>
        <w:t xml:space="preserve">: </w:t>
      </w:r>
      <w:r w:rsidR="004564CF" w:rsidRPr="00C66B55">
        <w:rPr>
          <w:rStyle w:val="ui-provider"/>
          <w:rFonts w:cstheme="minorHAnsi"/>
          <w:sz w:val="24"/>
          <w:szCs w:val="24"/>
        </w:rPr>
        <w:t xml:space="preserve">TRS will not reimburse Respondent for any travel, meals, lodging, or other related expenses under </w:t>
      </w:r>
      <w:r w:rsidR="00AD7771" w:rsidRPr="00C66B55">
        <w:rPr>
          <w:rStyle w:val="ui-provider"/>
          <w:rFonts w:cstheme="minorHAnsi"/>
          <w:sz w:val="24"/>
          <w:szCs w:val="24"/>
        </w:rPr>
        <w:t xml:space="preserve">this Contract. </w:t>
      </w:r>
    </w:p>
    <w:p w14:paraId="57300363" w14:textId="77777777" w:rsidR="004564CF" w:rsidRPr="00C66B55" w:rsidRDefault="004564CF" w:rsidP="004564CF">
      <w:pPr>
        <w:spacing w:after="0" w:line="240" w:lineRule="auto"/>
        <w:ind w:right="58"/>
        <w:jc w:val="both"/>
        <w:rPr>
          <w:rStyle w:val="ui-provider"/>
          <w:rFonts w:cstheme="minorHAnsi"/>
          <w:sz w:val="24"/>
          <w:szCs w:val="24"/>
        </w:rPr>
      </w:pPr>
    </w:p>
    <w:p w14:paraId="643BFB73" w14:textId="619499AD" w:rsidR="00B40A63" w:rsidRPr="00C66B55" w:rsidRDefault="00A427CC" w:rsidP="00886E42">
      <w:pPr>
        <w:jc w:val="both"/>
        <w:rPr>
          <w:rFonts w:cstheme="minorHAnsi"/>
          <w:sz w:val="24"/>
          <w:szCs w:val="24"/>
        </w:rPr>
      </w:pPr>
      <w:r w:rsidRPr="00C66B55">
        <w:rPr>
          <w:rFonts w:cstheme="minorHAnsi"/>
          <w:sz w:val="24"/>
          <w:szCs w:val="24"/>
        </w:rPr>
        <w:t xml:space="preserve">No additional amount will be paid for any costs or charges incurred by the Contractor, which </w:t>
      </w:r>
      <w:r w:rsidR="00B40A63" w:rsidRPr="00C66B55">
        <w:rPr>
          <w:rFonts w:cstheme="minorHAnsi"/>
          <w:sz w:val="24"/>
          <w:szCs w:val="24"/>
        </w:rPr>
        <w:t>are</w:t>
      </w:r>
      <w:r w:rsidRPr="00C66B55">
        <w:rPr>
          <w:rFonts w:cstheme="minorHAnsi"/>
          <w:sz w:val="24"/>
          <w:szCs w:val="24"/>
        </w:rPr>
        <w:t xml:space="preserve"> not listed on the price form, unless specifically agreed to in writing by TRS</w:t>
      </w:r>
      <w:r w:rsidR="00134AB3" w:rsidRPr="00C66B55">
        <w:rPr>
          <w:rFonts w:cstheme="minorHAnsi"/>
          <w:sz w:val="24"/>
          <w:szCs w:val="24"/>
        </w:rPr>
        <w:t>.</w:t>
      </w:r>
    </w:p>
    <w:p w14:paraId="474D559B" w14:textId="11DA0ED3" w:rsidR="00101CBA" w:rsidRPr="00C66B55" w:rsidRDefault="00101CBA" w:rsidP="00886E42">
      <w:pPr>
        <w:jc w:val="both"/>
        <w:rPr>
          <w:rFonts w:cstheme="minorHAnsi"/>
          <w:sz w:val="24"/>
          <w:szCs w:val="24"/>
        </w:rPr>
      </w:pPr>
      <w:r w:rsidRPr="00414CE3">
        <w:rPr>
          <w:rFonts w:cstheme="minorHAnsi"/>
          <w:color w:val="000000"/>
          <w:sz w:val="24"/>
          <w:szCs w:val="24"/>
        </w:rPr>
        <w:t>Respondent shall only fill out the service(s) section</w:t>
      </w:r>
      <w:r w:rsidR="00337957" w:rsidRPr="00414CE3">
        <w:rPr>
          <w:rFonts w:cstheme="minorHAnsi"/>
          <w:color w:val="000000"/>
          <w:sz w:val="24"/>
          <w:szCs w:val="24"/>
        </w:rPr>
        <w:t>(</w:t>
      </w:r>
      <w:r w:rsidRPr="00414CE3">
        <w:rPr>
          <w:rFonts w:cstheme="minorHAnsi"/>
          <w:color w:val="000000"/>
          <w:sz w:val="24"/>
          <w:szCs w:val="24"/>
        </w:rPr>
        <w:t>s</w:t>
      </w:r>
      <w:r w:rsidR="00337957" w:rsidRPr="00414CE3">
        <w:rPr>
          <w:rFonts w:cstheme="minorHAnsi"/>
          <w:color w:val="000000"/>
          <w:sz w:val="24"/>
          <w:szCs w:val="24"/>
        </w:rPr>
        <w:t>)</w:t>
      </w:r>
      <w:r w:rsidRPr="00414CE3">
        <w:rPr>
          <w:rFonts w:cstheme="minorHAnsi"/>
          <w:color w:val="000000"/>
          <w:sz w:val="24"/>
          <w:szCs w:val="24"/>
        </w:rPr>
        <w:t xml:space="preserve"> that it intends to propose on. TRS will assume that Respondent is not proposing on any service(s) left blank within the Price Form submitted.</w:t>
      </w:r>
    </w:p>
    <w:p w14:paraId="57384108" w14:textId="20CC85A2" w:rsidR="001D6B29" w:rsidRPr="00414CE3" w:rsidRDefault="004C43AD" w:rsidP="00414CE3">
      <w:pPr>
        <w:pStyle w:val="ListParagraph"/>
        <w:numPr>
          <w:ilvl w:val="0"/>
          <w:numId w:val="47"/>
        </w:numPr>
        <w:rPr>
          <w:rFonts w:asciiTheme="minorHAnsi" w:hAnsiTheme="minorHAnsi" w:cstheme="minorHAnsi"/>
          <w:b/>
          <w:bCs/>
        </w:rPr>
      </w:pPr>
      <w:r w:rsidRPr="00414CE3">
        <w:rPr>
          <w:rFonts w:asciiTheme="minorHAnsi" w:hAnsiTheme="minorHAnsi" w:cstheme="minorHAnsi"/>
          <w:b/>
          <w:bCs/>
        </w:rPr>
        <w:t>Medical Claims Audit Services</w:t>
      </w:r>
      <w:r w:rsidR="0050356E" w:rsidRPr="00414CE3">
        <w:rPr>
          <w:rFonts w:asciiTheme="minorHAnsi" w:hAnsiTheme="minorHAnsi" w:cstheme="minorHAnsi"/>
          <w:b/>
          <w:bCs/>
        </w:rPr>
        <w:t xml:space="preserve"> and </w:t>
      </w:r>
      <w:r w:rsidR="00EE3C07">
        <w:rPr>
          <w:rFonts w:asciiTheme="minorHAnsi" w:hAnsiTheme="minorHAnsi" w:cstheme="minorHAnsi"/>
          <w:b/>
          <w:bCs/>
        </w:rPr>
        <w:t>Pre</w:t>
      </w:r>
      <w:r w:rsidR="00ED296F">
        <w:rPr>
          <w:rFonts w:asciiTheme="minorHAnsi" w:hAnsiTheme="minorHAnsi" w:cstheme="minorHAnsi"/>
          <w:b/>
          <w:bCs/>
        </w:rPr>
        <w:t>scription Drug</w:t>
      </w:r>
      <w:r w:rsidR="0050356E" w:rsidRPr="00414CE3">
        <w:rPr>
          <w:rFonts w:asciiTheme="minorHAnsi" w:hAnsiTheme="minorHAnsi" w:cstheme="minorHAnsi"/>
          <w:b/>
          <w:bCs/>
        </w:rPr>
        <w:t xml:space="preserve"> Claim &amp; </w:t>
      </w:r>
      <w:r w:rsidR="009E2F73">
        <w:rPr>
          <w:rFonts w:asciiTheme="minorHAnsi" w:hAnsiTheme="minorHAnsi" w:cstheme="minorHAnsi"/>
          <w:b/>
          <w:bCs/>
        </w:rPr>
        <w:t xml:space="preserve">Pharmacy </w:t>
      </w:r>
      <w:r w:rsidR="0050356E" w:rsidRPr="00414CE3">
        <w:rPr>
          <w:rFonts w:asciiTheme="minorHAnsi" w:hAnsiTheme="minorHAnsi" w:cstheme="minorHAnsi"/>
          <w:b/>
          <w:bCs/>
        </w:rPr>
        <w:t xml:space="preserve">Rebate Audit Services </w:t>
      </w:r>
    </w:p>
    <w:p w14:paraId="6C121EED" w14:textId="65BEFE30" w:rsidR="00B40A63" w:rsidRPr="00C66B55" w:rsidRDefault="00B40A63" w:rsidP="00886E42">
      <w:pPr>
        <w:jc w:val="both"/>
        <w:rPr>
          <w:rFonts w:cstheme="minorHAnsi"/>
          <w:sz w:val="24"/>
          <w:szCs w:val="24"/>
        </w:rPr>
      </w:pPr>
      <w:r w:rsidRPr="00C66B55">
        <w:rPr>
          <w:rFonts w:cstheme="minorHAnsi"/>
          <w:sz w:val="24"/>
          <w:szCs w:val="24"/>
        </w:rPr>
        <w:t xml:space="preserve">The rates for audit cycle 1 and audit cycle 2 are locked in and can only change </w:t>
      </w:r>
      <w:proofErr w:type="gramStart"/>
      <w:r w:rsidRPr="00C66B55">
        <w:rPr>
          <w:rFonts w:cstheme="minorHAnsi"/>
          <w:sz w:val="24"/>
          <w:szCs w:val="24"/>
        </w:rPr>
        <w:t>in the event that</w:t>
      </w:r>
      <w:proofErr w:type="gramEnd"/>
      <w:r w:rsidRPr="00C66B55">
        <w:rPr>
          <w:rFonts w:cstheme="minorHAnsi"/>
          <w:sz w:val="24"/>
          <w:szCs w:val="24"/>
        </w:rPr>
        <w:t xml:space="preserve"> TRS modifies the current number of entities or plans being </w:t>
      </w:r>
      <w:proofErr w:type="gramStart"/>
      <w:r w:rsidRPr="00C66B55">
        <w:rPr>
          <w:rFonts w:cstheme="minorHAnsi"/>
          <w:sz w:val="24"/>
          <w:szCs w:val="24"/>
        </w:rPr>
        <w:t>audited</w:t>
      </w:r>
      <w:r w:rsidR="32A92981" w:rsidRPr="00C66B55">
        <w:rPr>
          <w:rFonts w:cstheme="minorHAnsi"/>
          <w:sz w:val="24"/>
          <w:szCs w:val="24"/>
        </w:rPr>
        <w:t>, or</w:t>
      </w:r>
      <w:proofErr w:type="gramEnd"/>
      <w:r w:rsidR="32A92981" w:rsidRPr="00C66B55">
        <w:rPr>
          <w:rFonts w:cstheme="minorHAnsi"/>
          <w:sz w:val="24"/>
          <w:szCs w:val="24"/>
        </w:rPr>
        <w:t xml:space="preserve"> modifies the quantity of claims to be audited</w:t>
      </w:r>
      <w:r w:rsidR="17CADF08" w:rsidRPr="00C66B55">
        <w:rPr>
          <w:rFonts w:cstheme="minorHAnsi"/>
          <w:sz w:val="24"/>
          <w:szCs w:val="24"/>
        </w:rPr>
        <w:t>.</w:t>
      </w:r>
      <w:r w:rsidRPr="00C66B55">
        <w:rPr>
          <w:rFonts w:cstheme="minorHAnsi"/>
          <w:sz w:val="24"/>
          <w:szCs w:val="24"/>
        </w:rPr>
        <w:t xml:space="preserve"> </w:t>
      </w:r>
      <w:proofErr w:type="gramStart"/>
      <w:r w:rsidRPr="00C66B55">
        <w:rPr>
          <w:rFonts w:cstheme="minorHAnsi"/>
          <w:sz w:val="24"/>
          <w:szCs w:val="24"/>
        </w:rPr>
        <w:t>Any such</w:t>
      </w:r>
      <w:proofErr w:type="gramEnd"/>
      <w:r w:rsidRPr="00C66B55">
        <w:rPr>
          <w:rFonts w:cstheme="minorHAnsi"/>
          <w:sz w:val="24"/>
          <w:szCs w:val="24"/>
        </w:rPr>
        <w:t xml:space="preserve"> rate changes for audit cycles 1 and 2 must be specifically agreed to in writing by the parties as an amendment to this Contract before such rates become effective and binding upon TRS. All adjustments to the pricing are subject to TRS’ approval as referenced above. Rates for audit cycles 3 through 6 are for the audits anticipated to be conducted during the optional renewal periods. Rates for audit cycles 3 through 6 are only effective and binding upon TRS if the Contract is extended into the renewal periods.</w:t>
      </w:r>
    </w:p>
    <w:p w14:paraId="03813BD6" w14:textId="0932AD38" w:rsidR="00A427CC" w:rsidRPr="005D24D1" w:rsidRDefault="00A427CC" w:rsidP="005D24D1">
      <w:pPr>
        <w:pStyle w:val="ListParagraph"/>
        <w:numPr>
          <w:ilvl w:val="0"/>
          <w:numId w:val="44"/>
        </w:numPr>
        <w:ind w:left="1080"/>
        <w:rPr>
          <w:rFonts w:asciiTheme="minorHAnsi" w:hAnsiTheme="minorHAnsi"/>
          <w:b/>
        </w:rPr>
      </w:pPr>
      <w:r w:rsidRPr="005D24D1">
        <w:rPr>
          <w:rFonts w:asciiTheme="minorHAnsi" w:hAnsiTheme="minorHAnsi"/>
          <w:b/>
        </w:rPr>
        <w:t>Medical Claims Audit</w:t>
      </w:r>
      <w:r w:rsidR="00D33B7F" w:rsidRPr="005D24D1">
        <w:rPr>
          <w:rFonts w:asciiTheme="minorHAnsi" w:hAnsiTheme="minorHAnsi"/>
          <w:b/>
        </w:rPr>
        <w:t xml:space="preserve"> Services</w:t>
      </w:r>
    </w:p>
    <w:p w14:paraId="4F4686E0" w14:textId="74363EBC" w:rsidR="00A427CC" w:rsidRPr="00C66B55" w:rsidRDefault="00B40A63" w:rsidP="00C848A3">
      <w:pPr>
        <w:jc w:val="both"/>
        <w:rPr>
          <w:rFonts w:cstheme="minorHAnsi"/>
          <w:sz w:val="24"/>
          <w:szCs w:val="24"/>
        </w:rPr>
      </w:pPr>
      <w:r w:rsidRPr="00C66B55">
        <w:rPr>
          <w:rFonts w:cstheme="minorHAnsi"/>
          <w:color w:val="000000" w:themeColor="text1"/>
          <w:sz w:val="24"/>
          <w:szCs w:val="24"/>
        </w:rPr>
        <w:t>F</w:t>
      </w:r>
      <w:r w:rsidR="00A427CC" w:rsidRPr="00C66B55">
        <w:rPr>
          <w:rFonts w:cstheme="minorHAnsi"/>
          <w:color w:val="000000" w:themeColor="text1"/>
          <w:sz w:val="24"/>
          <w:szCs w:val="24"/>
        </w:rPr>
        <w:t>ee</w:t>
      </w:r>
      <w:r w:rsidRPr="00C66B55">
        <w:rPr>
          <w:rFonts w:cstheme="minorHAnsi"/>
          <w:color w:val="000000" w:themeColor="text1"/>
          <w:sz w:val="24"/>
          <w:szCs w:val="24"/>
        </w:rPr>
        <w:t>s</w:t>
      </w:r>
      <w:r w:rsidR="00A427CC" w:rsidRPr="00C66B55">
        <w:rPr>
          <w:rFonts w:cstheme="minorHAnsi"/>
          <w:color w:val="000000" w:themeColor="text1"/>
          <w:sz w:val="24"/>
          <w:szCs w:val="24"/>
        </w:rPr>
        <w:t xml:space="preserve"> to provide medical claims auditing services regarding the administration and health claims adjudication </w:t>
      </w:r>
      <w:r w:rsidR="195EC4F3" w:rsidRPr="00C66B55">
        <w:rPr>
          <w:rFonts w:cstheme="minorHAnsi"/>
          <w:color w:val="000000" w:themeColor="text1"/>
          <w:sz w:val="24"/>
          <w:szCs w:val="24"/>
        </w:rPr>
        <w:t xml:space="preserve">by </w:t>
      </w:r>
      <w:r w:rsidR="00A427CC" w:rsidRPr="00C66B55">
        <w:rPr>
          <w:rFonts w:cstheme="minorHAnsi"/>
          <w:color w:val="000000" w:themeColor="text1"/>
          <w:sz w:val="24"/>
          <w:szCs w:val="24"/>
        </w:rPr>
        <w:t>TRS’ Health Plan Administrator (HPA) as described in the Scope of Work.</w:t>
      </w:r>
    </w:p>
    <w:tbl>
      <w:tblPr>
        <w:tblW w:w="8740" w:type="dxa"/>
        <w:tblLook w:val="04A0" w:firstRow="1" w:lastRow="0" w:firstColumn="1" w:lastColumn="0" w:noHBand="0" w:noVBand="1"/>
      </w:tblPr>
      <w:tblGrid>
        <w:gridCol w:w="2263"/>
        <w:gridCol w:w="2255"/>
        <w:gridCol w:w="2120"/>
        <w:gridCol w:w="2102"/>
      </w:tblGrid>
      <w:tr w:rsidR="00A427CC" w:rsidRPr="00C66B55" w14:paraId="28A55EB4" w14:textId="77777777" w:rsidTr="00A427CC">
        <w:trPr>
          <w:trHeight w:val="300"/>
        </w:trPr>
        <w:tc>
          <w:tcPr>
            <w:tcW w:w="8740" w:type="dxa"/>
            <w:gridSpan w:val="4"/>
            <w:tcBorders>
              <w:top w:val="single" w:sz="8" w:space="0" w:color="auto"/>
              <w:left w:val="single" w:sz="8" w:space="0" w:color="auto"/>
              <w:bottom w:val="single" w:sz="8" w:space="0" w:color="auto"/>
              <w:right w:val="single" w:sz="8" w:space="0" w:color="000000"/>
            </w:tcBorders>
            <w:shd w:val="clear" w:color="auto" w:fill="000000"/>
            <w:vAlign w:val="center"/>
            <w:hideMark/>
          </w:tcPr>
          <w:p w14:paraId="5FB11CA9" w14:textId="77777777" w:rsidR="00A427CC" w:rsidRPr="00C66B55" w:rsidRDefault="00A427CC">
            <w:pPr>
              <w:spacing w:after="0" w:line="240" w:lineRule="auto"/>
              <w:jc w:val="center"/>
              <w:rPr>
                <w:rFonts w:eastAsia="Times New Roman" w:cstheme="minorHAnsi"/>
                <w:b/>
                <w:bCs/>
                <w:color w:val="FFFFFF"/>
                <w:sz w:val="20"/>
                <w:szCs w:val="20"/>
              </w:rPr>
            </w:pPr>
            <w:r w:rsidRPr="00C66B55">
              <w:rPr>
                <w:rFonts w:eastAsia="Times New Roman" w:cstheme="minorHAnsi"/>
                <w:b/>
                <w:bCs/>
                <w:color w:val="FFFFFF"/>
                <w:sz w:val="20"/>
                <w:szCs w:val="20"/>
              </w:rPr>
              <w:t>Medical Claims Audits</w:t>
            </w:r>
          </w:p>
        </w:tc>
      </w:tr>
      <w:tr w:rsidR="00A427CC" w:rsidRPr="00C66B55" w14:paraId="50758981" w14:textId="77777777" w:rsidTr="00A427CC">
        <w:trPr>
          <w:trHeight w:val="240"/>
        </w:trPr>
        <w:tc>
          <w:tcPr>
            <w:tcW w:w="2263" w:type="dxa"/>
            <w:tcBorders>
              <w:top w:val="nil"/>
              <w:left w:val="single" w:sz="8" w:space="0" w:color="auto"/>
              <w:bottom w:val="single" w:sz="8" w:space="0" w:color="auto"/>
              <w:right w:val="single" w:sz="8" w:space="0" w:color="auto"/>
            </w:tcBorders>
            <w:vAlign w:val="center"/>
            <w:hideMark/>
          </w:tcPr>
          <w:p w14:paraId="6B2EFB07" w14:textId="77777777" w:rsidR="00A427CC" w:rsidRPr="00C66B55" w:rsidRDefault="00A427CC">
            <w:pPr>
              <w:spacing w:after="0" w:line="240" w:lineRule="auto"/>
              <w:jc w:val="center"/>
              <w:rPr>
                <w:rFonts w:eastAsia="Times New Roman" w:cstheme="minorHAnsi"/>
                <w:b/>
                <w:bCs/>
                <w:color w:val="000000"/>
                <w:sz w:val="20"/>
                <w:szCs w:val="20"/>
                <w:u w:val="single"/>
              </w:rPr>
            </w:pPr>
            <w:r w:rsidRPr="00C66B55">
              <w:rPr>
                <w:rFonts w:eastAsia="Times New Roman" w:cstheme="minorHAnsi"/>
                <w:b/>
                <w:bCs/>
                <w:color w:val="000000" w:themeColor="text1"/>
                <w:sz w:val="20"/>
                <w:szCs w:val="20"/>
                <w:u w:val="single"/>
              </w:rPr>
              <w:t>Audit Cycle</w:t>
            </w:r>
          </w:p>
        </w:tc>
        <w:tc>
          <w:tcPr>
            <w:tcW w:w="2255" w:type="dxa"/>
            <w:tcBorders>
              <w:top w:val="nil"/>
              <w:left w:val="nil"/>
              <w:bottom w:val="single" w:sz="8" w:space="0" w:color="auto"/>
              <w:right w:val="single" w:sz="8" w:space="0" w:color="auto"/>
            </w:tcBorders>
            <w:vAlign w:val="center"/>
            <w:hideMark/>
          </w:tcPr>
          <w:p w14:paraId="04611B01" w14:textId="77777777" w:rsidR="00A427CC" w:rsidRPr="00C66B55" w:rsidRDefault="00A427CC">
            <w:pPr>
              <w:spacing w:after="0" w:line="240" w:lineRule="auto"/>
              <w:jc w:val="center"/>
              <w:rPr>
                <w:rFonts w:eastAsia="Times New Roman" w:cstheme="minorHAnsi"/>
                <w:b/>
                <w:bCs/>
                <w:color w:val="000000"/>
                <w:sz w:val="20"/>
                <w:szCs w:val="20"/>
                <w:u w:val="single"/>
              </w:rPr>
            </w:pPr>
            <w:r w:rsidRPr="00C66B55">
              <w:rPr>
                <w:rFonts w:eastAsia="Times New Roman" w:cstheme="minorHAnsi"/>
                <w:b/>
                <w:bCs/>
                <w:color w:val="000000" w:themeColor="text1"/>
                <w:sz w:val="20"/>
                <w:szCs w:val="20"/>
                <w:u w:val="single"/>
              </w:rPr>
              <w:t>Plan to be Audited</w:t>
            </w:r>
          </w:p>
        </w:tc>
        <w:tc>
          <w:tcPr>
            <w:tcW w:w="2120" w:type="dxa"/>
            <w:tcBorders>
              <w:top w:val="nil"/>
              <w:left w:val="nil"/>
              <w:bottom w:val="single" w:sz="8" w:space="0" w:color="auto"/>
              <w:right w:val="single" w:sz="8" w:space="0" w:color="auto"/>
            </w:tcBorders>
            <w:vAlign w:val="center"/>
            <w:hideMark/>
          </w:tcPr>
          <w:p w14:paraId="1C55B8BA" w14:textId="77777777" w:rsidR="00A427CC" w:rsidRPr="00C66B55" w:rsidRDefault="00A427CC">
            <w:pPr>
              <w:spacing w:after="0" w:line="240" w:lineRule="auto"/>
              <w:jc w:val="center"/>
              <w:rPr>
                <w:rFonts w:eastAsia="Times New Roman" w:cstheme="minorHAnsi"/>
                <w:b/>
                <w:bCs/>
                <w:color w:val="000000"/>
                <w:sz w:val="20"/>
                <w:szCs w:val="20"/>
                <w:u w:val="single"/>
              </w:rPr>
            </w:pPr>
            <w:r w:rsidRPr="00C66B55">
              <w:rPr>
                <w:rFonts w:eastAsia="Times New Roman" w:cstheme="minorHAnsi"/>
                <w:b/>
                <w:bCs/>
                <w:color w:val="000000" w:themeColor="text1"/>
                <w:sz w:val="20"/>
                <w:szCs w:val="20"/>
                <w:u w:val="single"/>
              </w:rPr>
              <w:t>Entities Audited</w:t>
            </w:r>
          </w:p>
        </w:tc>
        <w:tc>
          <w:tcPr>
            <w:tcW w:w="2102" w:type="dxa"/>
            <w:tcBorders>
              <w:top w:val="nil"/>
              <w:left w:val="nil"/>
              <w:bottom w:val="single" w:sz="8" w:space="0" w:color="auto"/>
              <w:right w:val="single" w:sz="8" w:space="0" w:color="auto"/>
            </w:tcBorders>
            <w:vAlign w:val="center"/>
            <w:hideMark/>
          </w:tcPr>
          <w:p w14:paraId="1F9C765D" w14:textId="5777D8B0" w:rsidR="00A427CC" w:rsidRPr="00C66B55" w:rsidRDefault="00A427CC" w:rsidP="002206C5">
            <w:pPr>
              <w:spacing w:after="0" w:line="240" w:lineRule="auto"/>
              <w:jc w:val="center"/>
              <w:rPr>
                <w:rFonts w:eastAsia="Times New Roman" w:cstheme="minorHAnsi"/>
                <w:b/>
                <w:bCs/>
                <w:color w:val="000000"/>
                <w:sz w:val="20"/>
                <w:szCs w:val="20"/>
                <w:u w:val="single"/>
              </w:rPr>
            </w:pPr>
            <w:r w:rsidRPr="00C66B55">
              <w:rPr>
                <w:rFonts w:eastAsia="Times New Roman" w:cstheme="minorHAnsi"/>
                <w:b/>
                <w:bCs/>
                <w:color w:val="000000" w:themeColor="text1"/>
                <w:sz w:val="20"/>
                <w:szCs w:val="20"/>
                <w:u w:val="single"/>
              </w:rPr>
              <w:t>Fee</w:t>
            </w:r>
          </w:p>
        </w:tc>
      </w:tr>
      <w:tr w:rsidR="00A427CC" w:rsidRPr="00C66B55" w14:paraId="1F8C93BE" w14:textId="77777777" w:rsidTr="00A427CC">
        <w:trPr>
          <w:trHeight w:val="240"/>
        </w:trPr>
        <w:tc>
          <w:tcPr>
            <w:tcW w:w="2263" w:type="dxa"/>
            <w:tcBorders>
              <w:top w:val="nil"/>
              <w:left w:val="single" w:sz="8" w:space="0" w:color="auto"/>
              <w:bottom w:val="nil"/>
              <w:right w:val="single" w:sz="8" w:space="0" w:color="auto"/>
            </w:tcBorders>
            <w:vAlign w:val="center"/>
            <w:hideMark/>
          </w:tcPr>
          <w:p w14:paraId="4828EAC9" w14:textId="77777777" w:rsidR="00A427CC" w:rsidRPr="00C66B55" w:rsidRDefault="00A427CC">
            <w:pPr>
              <w:spacing w:after="0" w:line="240" w:lineRule="auto"/>
              <w:ind w:firstLineChars="400" w:firstLine="800"/>
              <w:rPr>
                <w:rFonts w:eastAsia="Times New Roman" w:cstheme="minorHAnsi"/>
                <w:color w:val="000000"/>
                <w:sz w:val="20"/>
                <w:szCs w:val="20"/>
              </w:rPr>
            </w:pPr>
            <w:r w:rsidRPr="00C66B55">
              <w:rPr>
                <w:rFonts w:eastAsia="Times New Roman" w:cstheme="minorHAnsi"/>
                <w:color w:val="000000" w:themeColor="text1"/>
                <w:sz w:val="20"/>
                <w:szCs w:val="20"/>
              </w:rPr>
              <w:t>1.</w:t>
            </w:r>
            <w:r w:rsidRPr="00C66B55">
              <w:rPr>
                <w:rFonts w:eastAsia="Times New Roman" w:cstheme="minorHAnsi"/>
                <w:color w:val="000000"/>
                <w:sz w:val="20"/>
                <w:szCs w:val="20"/>
              </w:rPr>
              <w:t xml:space="preserve">       </w:t>
            </w:r>
            <w:r w:rsidRPr="00C66B55">
              <w:rPr>
                <w:rFonts w:eastAsia="Times New Roman" w:cstheme="minorHAnsi"/>
                <w:b/>
                <w:bCs/>
                <w:color w:val="000000"/>
                <w:sz w:val="20"/>
                <w:szCs w:val="20"/>
              </w:rPr>
              <w:t> </w:t>
            </w:r>
          </w:p>
        </w:tc>
        <w:tc>
          <w:tcPr>
            <w:tcW w:w="2255" w:type="dxa"/>
            <w:tcBorders>
              <w:top w:val="nil"/>
              <w:left w:val="nil"/>
              <w:bottom w:val="nil"/>
              <w:right w:val="single" w:sz="8" w:space="0" w:color="auto"/>
            </w:tcBorders>
            <w:vAlign w:val="center"/>
            <w:hideMark/>
          </w:tcPr>
          <w:p w14:paraId="64C40173" w14:textId="77777777" w:rsidR="00A427CC" w:rsidRPr="00C66B55" w:rsidRDefault="00A427CC">
            <w:pPr>
              <w:spacing w:after="0" w:line="240" w:lineRule="auto"/>
              <w:ind w:firstLineChars="100" w:firstLine="200"/>
              <w:rPr>
                <w:rFonts w:eastAsia="Times New Roman" w:cstheme="minorHAnsi"/>
                <w:color w:val="000000"/>
                <w:sz w:val="20"/>
                <w:szCs w:val="20"/>
              </w:rPr>
            </w:pPr>
            <w:r w:rsidRPr="00C66B55">
              <w:rPr>
                <w:rFonts w:eastAsia="Times New Roman" w:cstheme="minorHAnsi"/>
                <w:color w:val="000000" w:themeColor="text1"/>
                <w:sz w:val="20"/>
                <w:szCs w:val="20"/>
              </w:rPr>
              <w:t>TRS-Care</w:t>
            </w:r>
          </w:p>
        </w:tc>
        <w:tc>
          <w:tcPr>
            <w:tcW w:w="2120" w:type="dxa"/>
            <w:tcBorders>
              <w:top w:val="nil"/>
              <w:left w:val="nil"/>
              <w:bottom w:val="nil"/>
              <w:right w:val="single" w:sz="8" w:space="0" w:color="auto"/>
            </w:tcBorders>
            <w:vAlign w:val="center"/>
            <w:hideMark/>
          </w:tcPr>
          <w:p w14:paraId="4E789036" w14:textId="77777777" w:rsidR="00A427CC" w:rsidRPr="00C66B55" w:rsidRDefault="00A427CC" w:rsidP="00B82A6D">
            <w:pPr>
              <w:spacing w:after="0" w:line="240" w:lineRule="auto"/>
              <w:jc w:val="center"/>
              <w:rPr>
                <w:rFonts w:eastAsia="Times New Roman" w:cstheme="minorHAnsi"/>
                <w:color w:val="000000"/>
                <w:sz w:val="20"/>
                <w:szCs w:val="20"/>
              </w:rPr>
            </w:pPr>
            <w:r w:rsidRPr="00C66B55">
              <w:rPr>
                <w:rFonts w:eastAsia="Times New Roman" w:cstheme="minorHAnsi"/>
                <w:color w:val="000000" w:themeColor="text1"/>
                <w:sz w:val="20"/>
                <w:szCs w:val="20"/>
              </w:rPr>
              <w:t>HPA</w:t>
            </w:r>
          </w:p>
        </w:tc>
        <w:tc>
          <w:tcPr>
            <w:tcW w:w="2102" w:type="dxa"/>
            <w:tcBorders>
              <w:top w:val="nil"/>
              <w:left w:val="nil"/>
              <w:bottom w:val="nil"/>
              <w:right w:val="single" w:sz="8" w:space="0" w:color="auto"/>
            </w:tcBorders>
            <w:vAlign w:val="center"/>
            <w:hideMark/>
          </w:tcPr>
          <w:p w14:paraId="024155FE" w14:textId="6ED6391A" w:rsidR="00A427CC" w:rsidRPr="00C66B55" w:rsidRDefault="00A427CC" w:rsidP="00B82A6D">
            <w:pPr>
              <w:spacing w:after="0" w:line="240" w:lineRule="auto"/>
              <w:ind w:firstLine="1"/>
              <w:jc w:val="center"/>
              <w:rPr>
                <w:rFonts w:eastAsia="Times New Roman" w:cstheme="minorHAnsi"/>
                <w:color w:val="000000"/>
                <w:sz w:val="20"/>
                <w:szCs w:val="20"/>
              </w:rPr>
            </w:pPr>
          </w:p>
        </w:tc>
      </w:tr>
      <w:tr w:rsidR="00A427CC" w:rsidRPr="00C66B55" w14:paraId="462ABF22" w14:textId="77777777" w:rsidTr="00A427CC">
        <w:trPr>
          <w:trHeight w:val="240"/>
        </w:trPr>
        <w:tc>
          <w:tcPr>
            <w:tcW w:w="2263" w:type="dxa"/>
            <w:tcBorders>
              <w:top w:val="nil"/>
              <w:left w:val="single" w:sz="8" w:space="0" w:color="auto"/>
              <w:bottom w:val="nil"/>
              <w:right w:val="single" w:sz="8" w:space="0" w:color="auto"/>
            </w:tcBorders>
            <w:vAlign w:val="center"/>
            <w:hideMark/>
          </w:tcPr>
          <w:p w14:paraId="6F0CA8C7" w14:textId="77777777" w:rsidR="00A427CC" w:rsidRPr="00C66B55" w:rsidRDefault="00A427CC">
            <w:pPr>
              <w:spacing w:after="0" w:line="240" w:lineRule="auto"/>
              <w:ind w:firstLineChars="400" w:firstLine="800"/>
              <w:rPr>
                <w:rFonts w:eastAsia="Times New Roman" w:cstheme="minorHAnsi"/>
                <w:color w:val="000000"/>
                <w:sz w:val="20"/>
                <w:szCs w:val="20"/>
              </w:rPr>
            </w:pPr>
            <w:r w:rsidRPr="00C66B55">
              <w:rPr>
                <w:rFonts w:eastAsia="Times New Roman" w:cstheme="minorHAnsi"/>
                <w:color w:val="000000"/>
                <w:sz w:val="20"/>
                <w:szCs w:val="20"/>
              </w:rPr>
              <w:t> </w:t>
            </w:r>
          </w:p>
        </w:tc>
        <w:tc>
          <w:tcPr>
            <w:tcW w:w="2255" w:type="dxa"/>
            <w:tcBorders>
              <w:top w:val="nil"/>
              <w:left w:val="nil"/>
              <w:bottom w:val="single" w:sz="8" w:space="0" w:color="auto"/>
              <w:right w:val="single" w:sz="8" w:space="0" w:color="auto"/>
            </w:tcBorders>
            <w:vAlign w:val="center"/>
            <w:hideMark/>
          </w:tcPr>
          <w:p w14:paraId="53B3D972" w14:textId="77777777" w:rsidR="00A427CC" w:rsidRPr="00C66B55" w:rsidRDefault="00A427CC">
            <w:pPr>
              <w:spacing w:after="0" w:line="240" w:lineRule="auto"/>
              <w:ind w:firstLineChars="100" w:firstLine="200"/>
              <w:rPr>
                <w:rFonts w:eastAsia="Times New Roman" w:cstheme="minorHAnsi"/>
                <w:color w:val="000000"/>
                <w:sz w:val="20"/>
                <w:szCs w:val="20"/>
              </w:rPr>
            </w:pPr>
            <w:r w:rsidRPr="00C66B55">
              <w:rPr>
                <w:rFonts w:eastAsia="Times New Roman" w:cstheme="minorHAnsi"/>
                <w:color w:val="000000" w:themeColor="text1"/>
                <w:sz w:val="20"/>
                <w:szCs w:val="20"/>
              </w:rPr>
              <w:t>TRS-</w:t>
            </w:r>
            <w:proofErr w:type="spellStart"/>
            <w:r w:rsidRPr="00C66B55">
              <w:rPr>
                <w:rFonts w:eastAsia="Times New Roman" w:cstheme="minorHAnsi"/>
                <w:color w:val="000000" w:themeColor="text1"/>
                <w:sz w:val="20"/>
                <w:szCs w:val="20"/>
              </w:rPr>
              <w:t>ActiveCare</w:t>
            </w:r>
            <w:proofErr w:type="spellEnd"/>
          </w:p>
        </w:tc>
        <w:tc>
          <w:tcPr>
            <w:tcW w:w="2120" w:type="dxa"/>
            <w:tcBorders>
              <w:top w:val="nil"/>
              <w:left w:val="nil"/>
              <w:bottom w:val="nil"/>
              <w:right w:val="single" w:sz="8" w:space="0" w:color="auto"/>
            </w:tcBorders>
            <w:vAlign w:val="center"/>
            <w:hideMark/>
          </w:tcPr>
          <w:p w14:paraId="35A9CDB2" w14:textId="13E6B10B" w:rsidR="00A427CC" w:rsidRPr="00C66B55" w:rsidRDefault="00A427CC" w:rsidP="00B82A6D">
            <w:pPr>
              <w:spacing w:after="0" w:line="240" w:lineRule="auto"/>
              <w:jc w:val="center"/>
              <w:rPr>
                <w:rFonts w:eastAsia="Times New Roman" w:cstheme="minorHAnsi"/>
                <w:color w:val="000000"/>
                <w:sz w:val="20"/>
                <w:szCs w:val="20"/>
              </w:rPr>
            </w:pPr>
          </w:p>
        </w:tc>
        <w:tc>
          <w:tcPr>
            <w:tcW w:w="2102" w:type="dxa"/>
            <w:tcBorders>
              <w:top w:val="nil"/>
              <w:left w:val="nil"/>
              <w:bottom w:val="nil"/>
              <w:right w:val="single" w:sz="8" w:space="0" w:color="auto"/>
            </w:tcBorders>
            <w:vAlign w:val="center"/>
            <w:hideMark/>
          </w:tcPr>
          <w:p w14:paraId="4E44F2FD" w14:textId="42BEE3DF" w:rsidR="00A427CC" w:rsidRPr="00C66B55" w:rsidRDefault="00A427CC" w:rsidP="00B82A6D">
            <w:pPr>
              <w:spacing w:after="0" w:line="240" w:lineRule="auto"/>
              <w:ind w:firstLine="1"/>
              <w:jc w:val="center"/>
              <w:rPr>
                <w:rFonts w:eastAsia="Times New Roman" w:cstheme="minorHAnsi"/>
                <w:color w:val="000000"/>
                <w:sz w:val="20"/>
                <w:szCs w:val="20"/>
              </w:rPr>
            </w:pPr>
          </w:p>
        </w:tc>
      </w:tr>
      <w:tr w:rsidR="00A427CC" w:rsidRPr="00C66B55" w14:paraId="0DEADBF1" w14:textId="77777777" w:rsidTr="00A427CC">
        <w:trPr>
          <w:trHeight w:val="240"/>
        </w:trPr>
        <w:tc>
          <w:tcPr>
            <w:tcW w:w="2263" w:type="dxa"/>
            <w:tcBorders>
              <w:top w:val="single" w:sz="8" w:space="0" w:color="auto"/>
              <w:left w:val="single" w:sz="8" w:space="0" w:color="auto"/>
              <w:bottom w:val="nil"/>
              <w:right w:val="single" w:sz="8" w:space="0" w:color="auto"/>
            </w:tcBorders>
            <w:vAlign w:val="center"/>
            <w:hideMark/>
          </w:tcPr>
          <w:p w14:paraId="70F3526A" w14:textId="77777777" w:rsidR="00A427CC" w:rsidRPr="00C66B55" w:rsidRDefault="00A427CC">
            <w:pPr>
              <w:spacing w:after="0" w:line="240" w:lineRule="auto"/>
              <w:ind w:firstLineChars="400" w:firstLine="800"/>
              <w:rPr>
                <w:rFonts w:eastAsia="Times New Roman" w:cstheme="minorHAnsi"/>
                <w:color w:val="000000"/>
                <w:sz w:val="20"/>
                <w:szCs w:val="20"/>
              </w:rPr>
            </w:pPr>
            <w:r w:rsidRPr="00C66B55">
              <w:rPr>
                <w:rFonts w:eastAsia="Times New Roman" w:cstheme="minorHAnsi"/>
                <w:color w:val="000000" w:themeColor="text1"/>
                <w:sz w:val="20"/>
                <w:szCs w:val="20"/>
              </w:rPr>
              <w:t>2.</w:t>
            </w:r>
            <w:r w:rsidRPr="00C66B55">
              <w:rPr>
                <w:rFonts w:eastAsia="Times New Roman" w:cstheme="minorHAnsi"/>
                <w:color w:val="000000"/>
                <w:sz w:val="20"/>
                <w:szCs w:val="20"/>
              </w:rPr>
              <w:t xml:space="preserve">       </w:t>
            </w:r>
            <w:r w:rsidRPr="00C66B55">
              <w:rPr>
                <w:rFonts w:eastAsia="Times New Roman" w:cstheme="minorHAnsi"/>
                <w:b/>
                <w:bCs/>
                <w:color w:val="000000"/>
                <w:sz w:val="20"/>
                <w:szCs w:val="20"/>
              </w:rPr>
              <w:t> </w:t>
            </w:r>
          </w:p>
        </w:tc>
        <w:tc>
          <w:tcPr>
            <w:tcW w:w="2255" w:type="dxa"/>
            <w:tcBorders>
              <w:top w:val="nil"/>
              <w:left w:val="nil"/>
              <w:bottom w:val="nil"/>
              <w:right w:val="single" w:sz="8" w:space="0" w:color="auto"/>
            </w:tcBorders>
            <w:vAlign w:val="center"/>
            <w:hideMark/>
          </w:tcPr>
          <w:p w14:paraId="41ADAF42" w14:textId="77777777" w:rsidR="00A427CC" w:rsidRPr="00C66B55" w:rsidRDefault="00A427CC">
            <w:pPr>
              <w:spacing w:after="0" w:line="240" w:lineRule="auto"/>
              <w:ind w:firstLineChars="100" w:firstLine="200"/>
              <w:rPr>
                <w:rFonts w:eastAsia="Times New Roman" w:cstheme="minorHAnsi"/>
                <w:color w:val="000000"/>
                <w:sz w:val="20"/>
                <w:szCs w:val="20"/>
              </w:rPr>
            </w:pPr>
            <w:r w:rsidRPr="00C66B55">
              <w:rPr>
                <w:rFonts w:eastAsia="Times New Roman" w:cstheme="minorHAnsi"/>
                <w:color w:val="000000" w:themeColor="text1"/>
                <w:sz w:val="20"/>
                <w:szCs w:val="20"/>
              </w:rPr>
              <w:t>TRS-Care</w:t>
            </w:r>
          </w:p>
        </w:tc>
        <w:tc>
          <w:tcPr>
            <w:tcW w:w="2120" w:type="dxa"/>
            <w:tcBorders>
              <w:top w:val="single" w:sz="8" w:space="0" w:color="auto"/>
              <w:left w:val="nil"/>
              <w:bottom w:val="nil"/>
              <w:right w:val="single" w:sz="8" w:space="0" w:color="auto"/>
            </w:tcBorders>
            <w:vAlign w:val="center"/>
            <w:hideMark/>
          </w:tcPr>
          <w:p w14:paraId="3F294F78" w14:textId="77777777" w:rsidR="00A427CC" w:rsidRPr="00C66B55" w:rsidRDefault="00A427CC" w:rsidP="00B82A6D">
            <w:pPr>
              <w:spacing w:after="0" w:line="240" w:lineRule="auto"/>
              <w:jc w:val="center"/>
              <w:rPr>
                <w:rFonts w:eastAsia="Times New Roman" w:cstheme="minorHAnsi"/>
                <w:color w:val="000000"/>
                <w:sz w:val="20"/>
                <w:szCs w:val="20"/>
              </w:rPr>
            </w:pPr>
            <w:r w:rsidRPr="00C66B55">
              <w:rPr>
                <w:rFonts w:eastAsia="Times New Roman" w:cstheme="minorHAnsi"/>
                <w:color w:val="000000" w:themeColor="text1"/>
                <w:sz w:val="20"/>
                <w:szCs w:val="20"/>
              </w:rPr>
              <w:t>HPA</w:t>
            </w:r>
          </w:p>
        </w:tc>
        <w:tc>
          <w:tcPr>
            <w:tcW w:w="2102" w:type="dxa"/>
            <w:tcBorders>
              <w:top w:val="single" w:sz="8" w:space="0" w:color="auto"/>
              <w:left w:val="nil"/>
              <w:bottom w:val="nil"/>
              <w:right w:val="single" w:sz="8" w:space="0" w:color="auto"/>
            </w:tcBorders>
            <w:vAlign w:val="center"/>
            <w:hideMark/>
          </w:tcPr>
          <w:p w14:paraId="2EDA75ED" w14:textId="3A33C340" w:rsidR="00A427CC" w:rsidRPr="00C66B55" w:rsidRDefault="00A427CC" w:rsidP="00B82A6D">
            <w:pPr>
              <w:spacing w:after="0" w:line="240" w:lineRule="auto"/>
              <w:ind w:firstLine="1"/>
              <w:jc w:val="center"/>
              <w:rPr>
                <w:rFonts w:eastAsia="Times New Roman" w:cstheme="minorHAnsi"/>
                <w:color w:val="000000"/>
                <w:sz w:val="20"/>
                <w:szCs w:val="20"/>
              </w:rPr>
            </w:pPr>
          </w:p>
        </w:tc>
      </w:tr>
      <w:tr w:rsidR="00A427CC" w:rsidRPr="00C66B55" w14:paraId="62AA24EF" w14:textId="77777777" w:rsidTr="00A427CC">
        <w:trPr>
          <w:trHeight w:val="240"/>
        </w:trPr>
        <w:tc>
          <w:tcPr>
            <w:tcW w:w="2263" w:type="dxa"/>
            <w:tcBorders>
              <w:top w:val="nil"/>
              <w:left w:val="single" w:sz="8" w:space="0" w:color="auto"/>
              <w:bottom w:val="nil"/>
              <w:right w:val="single" w:sz="8" w:space="0" w:color="auto"/>
            </w:tcBorders>
            <w:vAlign w:val="center"/>
            <w:hideMark/>
          </w:tcPr>
          <w:p w14:paraId="06047409" w14:textId="77777777" w:rsidR="00A427CC" w:rsidRPr="00C66B55" w:rsidRDefault="00A427CC">
            <w:pPr>
              <w:spacing w:after="0" w:line="240" w:lineRule="auto"/>
              <w:ind w:firstLineChars="400" w:firstLine="800"/>
              <w:rPr>
                <w:rFonts w:eastAsia="Times New Roman" w:cstheme="minorHAnsi"/>
                <w:color w:val="000000"/>
                <w:sz w:val="20"/>
                <w:szCs w:val="20"/>
              </w:rPr>
            </w:pPr>
            <w:r w:rsidRPr="00C66B55">
              <w:rPr>
                <w:rFonts w:eastAsia="Times New Roman" w:cstheme="minorHAnsi"/>
                <w:color w:val="000000"/>
                <w:sz w:val="20"/>
                <w:szCs w:val="20"/>
              </w:rPr>
              <w:t> </w:t>
            </w:r>
          </w:p>
        </w:tc>
        <w:tc>
          <w:tcPr>
            <w:tcW w:w="2255" w:type="dxa"/>
            <w:tcBorders>
              <w:top w:val="nil"/>
              <w:left w:val="nil"/>
              <w:bottom w:val="single" w:sz="8" w:space="0" w:color="auto"/>
              <w:right w:val="single" w:sz="8" w:space="0" w:color="auto"/>
            </w:tcBorders>
            <w:vAlign w:val="center"/>
            <w:hideMark/>
          </w:tcPr>
          <w:p w14:paraId="73E43BAF" w14:textId="77777777" w:rsidR="00A427CC" w:rsidRPr="00C66B55" w:rsidRDefault="00A427CC">
            <w:pPr>
              <w:spacing w:after="0" w:line="240" w:lineRule="auto"/>
              <w:ind w:firstLineChars="100" w:firstLine="200"/>
              <w:rPr>
                <w:rFonts w:eastAsia="Times New Roman" w:cstheme="minorHAnsi"/>
                <w:color w:val="000000"/>
                <w:sz w:val="20"/>
                <w:szCs w:val="20"/>
              </w:rPr>
            </w:pPr>
            <w:r w:rsidRPr="00C66B55">
              <w:rPr>
                <w:rFonts w:eastAsia="Times New Roman" w:cstheme="minorHAnsi"/>
                <w:color w:val="000000" w:themeColor="text1"/>
                <w:sz w:val="20"/>
                <w:szCs w:val="20"/>
              </w:rPr>
              <w:t>TRS-</w:t>
            </w:r>
            <w:proofErr w:type="spellStart"/>
            <w:r w:rsidRPr="00C66B55">
              <w:rPr>
                <w:rFonts w:eastAsia="Times New Roman" w:cstheme="minorHAnsi"/>
                <w:color w:val="000000" w:themeColor="text1"/>
                <w:sz w:val="20"/>
                <w:szCs w:val="20"/>
              </w:rPr>
              <w:t>ActiveCare</w:t>
            </w:r>
            <w:proofErr w:type="spellEnd"/>
          </w:p>
        </w:tc>
        <w:tc>
          <w:tcPr>
            <w:tcW w:w="2120" w:type="dxa"/>
            <w:tcBorders>
              <w:top w:val="nil"/>
              <w:left w:val="nil"/>
              <w:bottom w:val="nil"/>
              <w:right w:val="single" w:sz="8" w:space="0" w:color="auto"/>
            </w:tcBorders>
            <w:vAlign w:val="center"/>
            <w:hideMark/>
          </w:tcPr>
          <w:p w14:paraId="15D28E2E" w14:textId="1422ACEB" w:rsidR="00A427CC" w:rsidRPr="00C66B55" w:rsidRDefault="00A427CC" w:rsidP="00B82A6D">
            <w:pPr>
              <w:spacing w:after="0" w:line="240" w:lineRule="auto"/>
              <w:jc w:val="center"/>
              <w:rPr>
                <w:rFonts w:eastAsia="Times New Roman" w:cstheme="minorHAnsi"/>
                <w:color w:val="000000"/>
                <w:sz w:val="20"/>
                <w:szCs w:val="20"/>
              </w:rPr>
            </w:pPr>
          </w:p>
        </w:tc>
        <w:tc>
          <w:tcPr>
            <w:tcW w:w="2102" w:type="dxa"/>
            <w:tcBorders>
              <w:top w:val="nil"/>
              <w:left w:val="nil"/>
              <w:bottom w:val="nil"/>
              <w:right w:val="single" w:sz="8" w:space="0" w:color="auto"/>
            </w:tcBorders>
            <w:vAlign w:val="center"/>
            <w:hideMark/>
          </w:tcPr>
          <w:p w14:paraId="49A539E0" w14:textId="3038BC27" w:rsidR="00A427CC" w:rsidRPr="00C66B55" w:rsidRDefault="00A427CC" w:rsidP="00B82A6D">
            <w:pPr>
              <w:spacing w:after="0" w:line="240" w:lineRule="auto"/>
              <w:ind w:firstLine="1"/>
              <w:jc w:val="center"/>
              <w:rPr>
                <w:rFonts w:eastAsia="Times New Roman" w:cstheme="minorHAnsi"/>
                <w:color w:val="000000"/>
                <w:sz w:val="20"/>
                <w:szCs w:val="20"/>
              </w:rPr>
            </w:pPr>
          </w:p>
        </w:tc>
      </w:tr>
      <w:tr w:rsidR="00A427CC" w:rsidRPr="00C66B55" w14:paraId="5210A307" w14:textId="77777777" w:rsidTr="00A427CC">
        <w:trPr>
          <w:trHeight w:val="240"/>
        </w:trPr>
        <w:tc>
          <w:tcPr>
            <w:tcW w:w="2263" w:type="dxa"/>
            <w:tcBorders>
              <w:top w:val="single" w:sz="8" w:space="0" w:color="auto"/>
              <w:left w:val="single" w:sz="8" w:space="0" w:color="auto"/>
              <w:bottom w:val="nil"/>
              <w:right w:val="single" w:sz="8" w:space="0" w:color="auto"/>
            </w:tcBorders>
            <w:vAlign w:val="center"/>
            <w:hideMark/>
          </w:tcPr>
          <w:p w14:paraId="3457C781" w14:textId="77777777" w:rsidR="00A427CC" w:rsidRPr="00C66B55" w:rsidRDefault="00A427CC">
            <w:pPr>
              <w:spacing w:after="0" w:line="240" w:lineRule="auto"/>
              <w:ind w:firstLineChars="400" w:firstLine="800"/>
              <w:rPr>
                <w:rFonts w:eastAsia="Times New Roman" w:cstheme="minorHAnsi"/>
                <w:color w:val="000000"/>
                <w:sz w:val="20"/>
                <w:szCs w:val="20"/>
              </w:rPr>
            </w:pPr>
            <w:r w:rsidRPr="00C66B55">
              <w:rPr>
                <w:rFonts w:eastAsia="Times New Roman" w:cstheme="minorHAnsi"/>
                <w:color w:val="000000" w:themeColor="text1"/>
                <w:sz w:val="20"/>
                <w:szCs w:val="20"/>
              </w:rPr>
              <w:t>3.</w:t>
            </w:r>
            <w:r w:rsidRPr="00C66B55">
              <w:rPr>
                <w:rFonts w:eastAsia="Times New Roman" w:cstheme="minorHAnsi"/>
                <w:color w:val="000000"/>
                <w:sz w:val="20"/>
                <w:szCs w:val="20"/>
              </w:rPr>
              <w:t xml:space="preserve">       </w:t>
            </w:r>
            <w:r w:rsidRPr="00C66B55">
              <w:rPr>
                <w:rFonts w:eastAsia="Times New Roman" w:cstheme="minorHAnsi"/>
                <w:b/>
                <w:bCs/>
                <w:color w:val="000000"/>
                <w:sz w:val="20"/>
                <w:szCs w:val="20"/>
              </w:rPr>
              <w:t> </w:t>
            </w:r>
          </w:p>
        </w:tc>
        <w:tc>
          <w:tcPr>
            <w:tcW w:w="2255" w:type="dxa"/>
            <w:tcBorders>
              <w:top w:val="nil"/>
              <w:left w:val="nil"/>
              <w:bottom w:val="nil"/>
              <w:right w:val="single" w:sz="8" w:space="0" w:color="auto"/>
            </w:tcBorders>
            <w:vAlign w:val="center"/>
            <w:hideMark/>
          </w:tcPr>
          <w:p w14:paraId="268D822C" w14:textId="77777777" w:rsidR="00A427CC" w:rsidRPr="00C66B55" w:rsidRDefault="00A427CC">
            <w:pPr>
              <w:spacing w:after="0" w:line="240" w:lineRule="auto"/>
              <w:ind w:firstLineChars="100" w:firstLine="200"/>
              <w:rPr>
                <w:rFonts w:eastAsia="Times New Roman" w:cstheme="minorHAnsi"/>
                <w:color w:val="000000"/>
                <w:sz w:val="20"/>
                <w:szCs w:val="20"/>
              </w:rPr>
            </w:pPr>
            <w:r w:rsidRPr="00C66B55">
              <w:rPr>
                <w:rFonts w:eastAsia="Times New Roman" w:cstheme="minorHAnsi"/>
                <w:color w:val="000000" w:themeColor="text1"/>
                <w:sz w:val="20"/>
                <w:szCs w:val="20"/>
              </w:rPr>
              <w:t>TRS-Care</w:t>
            </w:r>
          </w:p>
        </w:tc>
        <w:tc>
          <w:tcPr>
            <w:tcW w:w="2120" w:type="dxa"/>
            <w:tcBorders>
              <w:top w:val="single" w:sz="8" w:space="0" w:color="auto"/>
              <w:left w:val="nil"/>
              <w:bottom w:val="nil"/>
              <w:right w:val="single" w:sz="8" w:space="0" w:color="auto"/>
            </w:tcBorders>
            <w:vAlign w:val="center"/>
            <w:hideMark/>
          </w:tcPr>
          <w:p w14:paraId="1DC79173" w14:textId="77777777" w:rsidR="00A427CC" w:rsidRPr="00C66B55" w:rsidRDefault="00A427CC" w:rsidP="00B82A6D">
            <w:pPr>
              <w:spacing w:after="0" w:line="240" w:lineRule="auto"/>
              <w:jc w:val="center"/>
              <w:rPr>
                <w:rFonts w:eastAsia="Times New Roman" w:cstheme="minorHAnsi"/>
                <w:color w:val="000000"/>
                <w:sz w:val="20"/>
                <w:szCs w:val="20"/>
              </w:rPr>
            </w:pPr>
            <w:r w:rsidRPr="00C66B55">
              <w:rPr>
                <w:rFonts w:eastAsia="Times New Roman" w:cstheme="minorHAnsi"/>
                <w:color w:val="000000" w:themeColor="text1"/>
                <w:sz w:val="20"/>
                <w:szCs w:val="20"/>
              </w:rPr>
              <w:t>HPA</w:t>
            </w:r>
          </w:p>
        </w:tc>
        <w:tc>
          <w:tcPr>
            <w:tcW w:w="2102" w:type="dxa"/>
            <w:tcBorders>
              <w:top w:val="single" w:sz="8" w:space="0" w:color="auto"/>
              <w:left w:val="nil"/>
              <w:bottom w:val="nil"/>
              <w:right w:val="single" w:sz="8" w:space="0" w:color="auto"/>
            </w:tcBorders>
            <w:vAlign w:val="center"/>
            <w:hideMark/>
          </w:tcPr>
          <w:p w14:paraId="0C23BCDA" w14:textId="181D618B" w:rsidR="00A427CC" w:rsidRPr="00C66B55" w:rsidRDefault="00A427CC" w:rsidP="00B82A6D">
            <w:pPr>
              <w:spacing w:after="0" w:line="240" w:lineRule="auto"/>
              <w:ind w:firstLine="1"/>
              <w:jc w:val="center"/>
              <w:rPr>
                <w:rFonts w:eastAsia="Times New Roman" w:cstheme="minorHAnsi"/>
                <w:color w:val="000000"/>
                <w:sz w:val="20"/>
                <w:szCs w:val="20"/>
              </w:rPr>
            </w:pPr>
          </w:p>
        </w:tc>
      </w:tr>
      <w:tr w:rsidR="00A427CC" w:rsidRPr="00C66B55" w14:paraId="68499DC8" w14:textId="77777777" w:rsidTr="00A427CC">
        <w:trPr>
          <w:trHeight w:val="240"/>
        </w:trPr>
        <w:tc>
          <w:tcPr>
            <w:tcW w:w="2263" w:type="dxa"/>
            <w:tcBorders>
              <w:top w:val="nil"/>
              <w:left w:val="single" w:sz="8" w:space="0" w:color="auto"/>
              <w:bottom w:val="nil"/>
              <w:right w:val="single" w:sz="8" w:space="0" w:color="auto"/>
            </w:tcBorders>
            <w:vAlign w:val="center"/>
            <w:hideMark/>
          </w:tcPr>
          <w:p w14:paraId="634B2758" w14:textId="77777777" w:rsidR="00A427CC" w:rsidRPr="00C66B55" w:rsidRDefault="00A427CC">
            <w:pPr>
              <w:spacing w:after="0" w:line="240" w:lineRule="auto"/>
              <w:ind w:firstLineChars="400" w:firstLine="800"/>
              <w:rPr>
                <w:rFonts w:eastAsia="Times New Roman" w:cstheme="minorHAnsi"/>
                <w:color w:val="000000"/>
                <w:sz w:val="20"/>
                <w:szCs w:val="20"/>
              </w:rPr>
            </w:pPr>
            <w:r w:rsidRPr="00C66B55">
              <w:rPr>
                <w:rFonts w:eastAsia="Times New Roman" w:cstheme="minorHAnsi"/>
                <w:color w:val="000000"/>
                <w:sz w:val="20"/>
                <w:szCs w:val="20"/>
              </w:rPr>
              <w:t> </w:t>
            </w:r>
          </w:p>
        </w:tc>
        <w:tc>
          <w:tcPr>
            <w:tcW w:w="2255" w:type="dxa"/>
            <w:tcBorders>
              <w:top w:val="nil"/>
              <w:left w:val="nil"/>
              <w:bottom w:val="single" w:sz="8" w:space="0" w:color="auto"/>
              <w:right w:val="single" w:sz="8" w:space="0" w:color="auto"/>
            </w:tcBorders>
            <w:vAlign w:val="center"/>
            <w:hideMark/>
          </w:tcPr>
          <w:p w14:paraId="55315912" w14:textId="77777777" w:rsidR="00A427CC" w:rsidRPr="00C66B55" w:rsidRDefault="00A427CC">
            <w:pPr>
              <w:spacing w:after="0" w:line="240" w:lineRule="auto"/>
              <w:ind w:firstLineChars="100" w:firstLine="200"/>
              <w:rPr>
                <w:rFonts w:eastAsia="Times New Roman" w:cstheme="minorHAnsi"/>
                <w:color w:val="000000"/>
                <w:sz w:val="20"/>
                <w:szCs w:val="20"/>
              </w:rPr>
            </w:pPr>
            <w:r w:rsidRPr="00C66B55">
              <w:rPr>
                <w:rFonts w:eastAsia="Times New Roman" w:cstheme="minorHAnsi"/>
                <w:color w:val="000000" w:themeColor="text1"/>
                <w:sz w:val="20"/>
                <w:szCs w:val="20"/>
              </w:rPr>
              <w:t>TRS-</w:t>
            </w:r>
            <w:proofErr w:type="spellStart"/>
            <w:r w:rsidRPr="00C66B55">
              <w:rPr>
                <w:rFonts w:eastAsia="Times New Roman" w:cstheme="minorHAnsi"/>
                <w:color w:val="000000" w:themeColor="text1"/>
                <w:sz w:val="20"/>
                <w:szCs w:val="20"/>
              </w:rPr>
              <w:t>ActiveCare</w:t>
            </w:r>
            <w:proofErr w:type="spellEnd"/>
          </w:p>
        </w:tc>
        <w:tc>
          <w:tcPr>
            <w:tcW w:w="2120" w:type="dxa"/>
            <w:tcBorders>
              <w:top w:val="nil"/>
              <w:left w:val="nil"/>
              <w:bottom w:val="nil"/>
              <w:right w:val="single" w:sz="8" w:space="0" w:color="auto"/>
            </w:tcBorders>
            <w:vAlign w:val="center"/>
            <w:hideMark/>
          </w:tcPr>
          <w:p w14:paraId="6132FC47" w14:textId="11507683" w:rsidR="00A427CC" w:rsidRPr="00C66B55" w:rsidRDefault="00A427CC" w:rsidP="00B82A6D">
            <w:pPr>
              <w:spacing w:after="0" w:line="240" w:lineRule="auto"/>
              <w:jc w:val="center"/>
              <w:rPr>
                <w:rFonts w:eastAsia="Times New Roman" w:cstheme="minorHAnsi"/>
                <w:color w:val="000000"/>
                <w:sz w:val="20"/>
                <w:szCs w:val="20"/>
              </w:rPr>
            </w:pPr>
          </w:p>
        </w:tc>
        <w:tc>
          <w:tcPr>
            <w:tcW w:w="2102" w:type="dxa"/>
            <w:tcBorders>
              <w:top w:val="nil"/>
              <w:left w:val="nil"/>
              <w:bottom w:val="nil"/>
              <w:right w:val="single" w:sz="8" w:space="0" w:color="auto"/>
            </w:tcBorders>
            <w:vAlign w:val="center"/>
            <w:hideMark/>
          </w:tcPr>
          <w:p w14:paraId="7C05097B" w14:textId="0B96EB5A" w:rsidR="00A427CC" w:rsidRPr="00C66B55" w:rsidRDefault="00A427CC" w:rsidP="00B82A6D">
            <w:pPr>
              <w:spacing w:after="0" w:line="240" w:lineRule="auto"/>
              <w:ind w:firstLine="1"/>
              <w:jc w:val="center"/>
              <w:rPr>
                <w:rFonts w:eastAsia="Times New Roman" w:cstheme="minorHAnsi"/>
                <w:color w:val="000000"/>
                <w:sz w:val="20"/>
                <w:szCs w:val="20"/>
              </w:rPr>
            </w:pPr>
          </w:p>
        </w:tc>
      </w:tr>
      <w:tr w:rsidR="00A427CC" w:rsidRPr="00C66B55" w14:paraId="5FB1EC89" w14:textId="77777777" w:rsidTr="00A427CC">
        <w:trPr>
          <w:trHeight w:val="240"/>
        </w:trPr>
        <w:tc>
          <w:tcPr>
            <w:tcW w:w="2263" w:type="dxa"/>
            <w:tcBorders>
              <w:top w:val="single" w:sz="8" w:space="0" w:color="auto"/>
              <w:left w:val="single" w:sz="8" w:space="0" w:color="auto"/>
              <w:bottom w:val="nil"/>
              <w:right w:val="single" w:sz="8" w:space="0" w:color="auto"/>
            </w:tcBorders>
            <w:vAlign w:val="center"/>
            <w:hideMark/>
          </w:tcPr>
          <w:p w14:paraId="6B36E349" w14:textId="77777777" w:rsidR="00A427CC" w:rsidRPr="00C66B55" w:rsidRDefault="00A427CC">
            <w:pPr>
              <w:spacing w:after="0" w:line="240" w:lineRule="auto"/>
              <w:ind w:firstLineChars="400" w:firstLine="800"/>
              <w:rPr>
                <w:rFonts w:eastAsia="Times New Roman" w:cstheme="minorHAnsi"/>
                <w:color w:val="000000"/>
                <w:sz w:val="20"/>
                <w:szCs w:val="20"/>
              </w:rPr>
            </w:pPr>
            <w:r w:rsidRPr="00C66B55">
              <w:rPr>
                <w:rFonts w:eastAsia="Times New Roman" w:cstheme="minorHAnsi"/>
                <w:color w:val="000000" w:themeColor="text1"/>
                <w:sz w:val="20"/>
                <w:szCs w:val="20"/>
              </w:rPr>
              <w:t>4.</w:t>
            </w:r>
            <w:r w:rsidRPr="00C66B55">
              <w:rPr>
                <w:rFonts w:eastAsia="Times New Roman" w:cstheme="minorHAnsi"/>
                <w:color w:val="000000"/>
                <w:sz w:val="20"/>
                <w:szCs w:val="20"/>
              </w:rPr>
              <w:t xml:space="preserve">       </w:t>
            </w:r>
            <w:r w:rsidRPr="00C66B55">
              <w:rPr>
                <w:rFonts w:eastAsia="Times New Roman" w:cstheme="minorHAnsi"/>
                <w:b/>
                <w:bCs/>
                <w:color w:val="000000"/>
                <w:sz w:val="20"/>
                <w:szCs w:val="20"/>
              </w:rPr>
              <w:t> </w:t>
            </w:r>
          </w:p>
        </w:tc>
        <w:tc>
          <w:tcPr>
            <w:tcW w:w="2255" w:type="dxa"/>
            <w:tcBorders>
              <w:top w:val="nil"/>
              <w:left w:val="nil"/>
              <w:bottom w:val="nil"/>
              <w:right w:val="single" w:sz="8" w:space="0" w:color="auto"/>
            </w:tcBorders>
            <w:vAlign w:val="center"/>
            <w:hideMark/>
          </w:tcPr>
          <w:p w14:paraId="33BA5B5C" w14:textId="77777777" w:rsidR="00A427CC" w:rsidRPr="00C66B55" w:rsidRDefault="00A427CC">
            <w:pPr>
              <w:spacing w:after="0" w:line="240" w:lineRule="auto"/>
              <w:ind w:firstLineChars="100" w:firstLine="200"/>
              <w:rPr>
                <w:rFonts w:eastAsia="Times New Roman" w:cstheme="minorHAnsi"/>
                <w:color w:val="000000"/>
                <w:sz w:val="20"/>
                <w:szCs w:val="20"/>
              </w:rPr>
            </w:pPr>
            <w:r w:rsidRPr="00C66B55">
              <w:rPr>
                <w:rFonts w:eastAsia="Times New Roman" w:cstheme="minorHAnsi"/>
                <w:color w:val="000000" w:themeColor="text1"/>
                <w:sz w:val="20"/>
                <w:szCs w:val="20"/>
              </w:rPr>
              <w:t>TRS-Care</w:t>
            </w:r>
          </w:p>
        </w:tc>
        <w:tc>
          <w:tcPr>
            <w:tcW w:w="2120" w:type="dxa"/>
            <w:tcBorders>
              <w:top w:val="single" w:sz="8" w:space="0" w:color="auto"/>
              <w:left w:val="nil"/>
              <w:bottom w:val="nil"/>
              <w:right w:val="single" w:sz="8" w:space="0" w:color="auto"/>
            </w:tcBorders>
            <w:vAlign w:val="center"/>
            <w:hideMark/>
          </w:tcPr>
          <w:p w14:paraId="0F4FAB5F" w14:textId="77777777" w:rsidR="00A427CC" w:rsidRPr="00C66B55" w:rsidRDefault="00A427CC" w:rsidP="00B82A6D">
            <w:pPr>
              <w:spacing w:after="0" w:line="240" w:lineRule="auto"/>
              <w:jc w:val="center"/>
              <w:rPr>
                <w:rFonts w:eastAsia="Times New Roman" w:cstheme="minorHAnsi"/>
                <w:color w:val="000000"/>
                <w:sz w:val="20"/>
                <w:szCs w:val="20"/>
              </w:rPr>
            </w:pPr>
            <w:r w:rsidRPr="00C66B55">
              <w:rPr>
                <w:rFonts w:eastAsia="Times New Roman" w:cstheme="minorHAnsi"/>
                <w:color w:val="000000" w:themeColor="text1"/>
                <w:sz w:val="20"/>
                <w:szCs w:val="20"/>
              </w:rPr>
              <w:t>HPA</w:t>
            </w:r>
          </w:p>
        </w:tc>
        <w:tc>
          <w:tcPr>
            <w:tcW w:w="2102" w:type="dxa"/>
            <w:tcBorders>
              <w:top w:val="single" w:sz="8" w:space="0" w:color="auto"/>
              <w:left w:val="nil"/>
              <w:bottom w:val="nil"/>
              <w:right w:val="single" w:sz="8" w:space="0" w:color="auto"/>
            </w:tcBorders>
            <w:vAlign w:val="center"/>
            <w:hideMark/>
          </w:tcPr>
          <w:p w14:paraId="7E6E11E8" w14:textId="13615598" w:rsidR="00A427CC" w:rsidRPr="00C66B55" w:rsidRDefault="00A427CC" w:rsidP="00B82A6D">
            <w:pPr>
              <w:spacing w:after="0" w:line="240" w:lineRule="auto"/>
              <w:ind w:firstLine="1"/>
              <w:jc w:val="center"/>
              <w:rPr>
                <w:rFonts w:eastAsia="Times New Roman" w:cstheme="minorHAnsi"/>
                <w:color w:val="000000"/>
                <w:sz w:val="20"/>
                <w:szCs w:val="20"/>
              </w:rPr>
            </w:pPr>
          </w:p>
        </w:tc>
      </w:tr>
      <w:tr w:rsidR="00A427CC" w:rsidRPr="00C66B55" w14:paraId="1CFB37D9" w14:textId="77777777" w:rsidTr="00A427CC">
        <w:trPr>
          <w:trHeight w:val="240"/>
        </w:trPr>
        <w:tc>
          <w:tcPr>
            <w:tcW w:w="2263" w:type="dxa"/>
            <w:tcBorders>
              <w:top w:val="nil"/>
              <w:left w:val="single" w:sz="8" w:space="0" w:color="auto"/>
              <w:bottom w:val="nil"/>
              <w:right w:val="single" w:sz="8" w:space="0" w:color="auto"/>
            </w:tcBorders>
            <w:vAlign w:val="center"/>
            <w:hideMark/>
          </w:tcPr>
          <w:p w14:paraId="47CC3C54" w14:textId="77777777" w:rsidR="00A427CC" w:rsidRPr="00C66B55" w:rsidRDefault="00A427CC">
            <w:pPr>
              <w:spacing w:after="0" w:line="240" w:lineRule="auto"/>
              <w:ind w:firstLineChars="400" w:firstLine="800"/>
              <w:rPr>
                <w:rFonts w:eastAsia="Times New Roman" w:cstheme="minorHAnsi"/>
                <w:color w:val="000000"/>
                <w:sz w:val="20"/>
                <w:szCs w:val="20"/>
              </w:rPr>
            </w:pPr>
            <w:r w:rsidRPr="00C66B55">
              <w:rPr>
                <w:rFonts w:eastAsia="Times New Roman" w:cstheme="minorHAnsi"/>
                <w:color w:val="000000"/>
                <w:sz w:val="20"/>
                <w:szCs w:val="20"/>
              </w:rPr>
              <w:t> </w:t>
            </w:r>
          </w:p>
        </w:tc>
        <w:tc>
          <w:tcPr>
            <w:tcW w:w="2255" w:type="dxa"/>
            <w:tcBorders>
              <w:top w:val="nil"/>
              <w:left w:val="nil"/>
              <w:bottom w:val="single" w:sz="8" w:space="0" w:color="auto"/>
              <w:right w:val="single" w:sz="8" w:space="0" w:color="auto"/>
            </w:tcBorders>
            <w:vAlign w:val="center"/>
            <w:hideMark/>
          </w:tcPr>
          <w:p w14:paraId="01334653" w14:textId="77777777" w:rsidR="00A427CC" w:rsidRPr="00C66B55" w:rsidRDefault="00A427CC">
            <w:pPr>
              <w:spacing w:after="0" w:line="240" w:lineRule="auto"/>
              <w:ind w:firstLineChars="100" w:firstLine="200"/>
              <w:rPr>
                <w:rFonts w:eastAsia="Times New Roman" w:cstheme="minorHAnsi"/>
                <w:color w:val="000000"/>
                <w:sz w:val="20"/>
                <w:szCs w:val="20"/>
              </w:rPr>
            </w:pPr>
            <w:r w:rsidRPr="00C66B55">
              <w:rPr>
                <w:rFonts w:eastAsia="Times New Roman" w:cstheme="minorHAnsi"/>
                <w:color w:val="000000" w:themeColor="text1"/>
                <w:sz w:val="20"/>
                <w:szCs w:val="20"/>
              </w:rPr>
              <w:t>TRS-</w:t>
            </w:r>
            <w:proofErr w:type="spellStart"/>
            <w:r w:rsidRPr="00C66B55">
              <w:rPr>
                <w:rFonts w:eastAsia="Times New Roman" w:cstheme="minorHAnsi"/>
                <w:color w:val="000000" w:themeColor="text1"/>
                <w:sz w:val="20"/>
                <w:szCs w:val="20"/>
              </w:rPr>
              <w:t>ActiveCare</w:t>
            </w:r>
            <w:proofErr w:type="spellEnd"/>
          </w:p>
        </w:tc>
        <w:tc>
          <w:tcPr>
            <w:tcW w:w="2120" w:type="dxa"/>
            <w:tcBorders>
              <w:top w:val="nil"/>
              <w:left w:val="nil"/>
              <w:bottom w:val="nil"/>
              <w:right w:val="single" w:sz="8" w:space="0" w:color="auto"/>
            </w:tcBorders>
            <w:vAlign w:val="center"/>
            <w:hideMark/>
          </w:tcPr>
          <w:p w14:paraId="271D8F88" w14:textId="56DF2979" w:rsidR="00A427CC" w:rsidRPr="00C66B55" w:rsidRDefault="00A427CC" w:rsidP="00B82A6D">
            <w:pPr>
              <w:spacing w:after="0" w:line="240" w:lineRule="auto"/>
              <w:jc w:val="center"/>
              <w:rPr>
                <w:rFonts w:eastAsia="Times New Roman" w:cstheme="minorHAnsi"/>
                <w:color w:val="000000"/>
                <w:sz w:val="20"/>
                <w:szCs w:val="20"/>
              </w:rPr>
            </w:pPr>
          </w:p>
        </w:tc>
        <w:tc>
          <w:tcPr>
            <w:tcW w:w="2102" w:type="dxa"/>
            <w:tcBorders>
              <w:top w:val="nil"/>
              <w:left w:val="nil"/>
              <w:bottom w:val="nil"/>
              <w:right w:val="single" w:sz="8" w:space="0" w:color="auto"/>
            </w:tcBorders>
            <w:vAlign w:val="center"/>
            <w:hideMark/>
          </w:tcPr>
          <w:p w14:paraId="341822C9" w14:textId="37CFA49A" w:rsidR="00A427CC" w:rsidRPr="00C66B55" w:rsidRDefault="00A427CC" w:rsidP="00B82A6D">
            <w:pPr>
              <w:spacing w:after="0" w:line="240" w:lineRule="auto"/>
              <w:ind w:firstLine="1"/>
              <w:jc w:val="center"/>
              <w:rPr>
                <w:rFonts w:eastAsia="Times New Roman" w:cstheme="minorHAnsi"/>
                <w:color w:val="000000"/>
                <w:sz w:val="20"/>
                <w:szCs w:val="20"/>
              </w:rPr>
            </w:pPr>
          </w:p>
        </w:tc>
      </w:tr>
      <w:tr w:rsidR="00A427CC" w:rsidRPr="00C66B55" w14:paraId="21D481B0" w14:textId="77777777" w:rsidTr="00A427CC">
        <w:trPr>
          <w:trHeight w:val="240"/>
        </w:trPr>
        <w:tc>
          <w:tcPr>
            <w:tcW w:w="2263" w:type="dxa"/>
            <w:tcBorders>
              <w:top w:val="single" w:sz="8" w:space="0" w:color="auto"/>
              <w:left w:val="single" w:sz="8" w:space="0" w:color="auto"/>
              <w:bottom w:val="nil"/>
              <w:right w:val="single" w:sz="8" w:space="0" w:color="auto"/>
            </w:tcBorders>
            <w:vAlign w:val="center"/>
            <w:hideMark/>
          </w:tcPr>
          <w:p w14:paraId="6C9A5237" w14:textId="77777777" w:rsidR="00A427CC" w:rsidRPr="00C66B55" w:rsidRDefault="00A427CC">
            <w:pPr>
              <w:spacing w:after="0" w:line="240" w:lineRule="auto"/>
              <w:ind w:firstLineChars="400" w:firstLine="800"/>
              <w:rPr>
                <w:rFonts w:eastAsia="Times New Roman" w:cstheme="minorHAnsi"/>
                <w:color w:val="000000"/>
                <w:sz w:val="20"/>
                <w:szCs w:val="20"/>
              </w:rPr>
            </w:pPr>
            <w:r w:rsidRPr="00C66B55">
              <w:rPr>
                <w:rFonts w:eastAsia="Times New Roman" w:cstheme="minorHAnsi"/>
                <w:color w:val="000000" w:themeColor="text1"/>
                <w:sz w:val="20"/>
                <w:szCs w:val="20"/>
              </w:rPr>
              <w:t>5.</w:t>
            </w:r>
            <w:r w:rsidRPr="00C66B55">
              <w:rPr>
                <w:rFonts w:eastAsia="Times New Roman" w:cstheme="minorHAnsi"/>
                <w:color w:val="000000"/>
                <w:sz w:val="20"/>
                <w:szCs w:val="20"/>
              </w:rPr>
              <w:t xml:space="preserve">       </w:t>
            </w:r>
            <w:r w:rsidRPr="00C66B55">
              <w:rPr>
                <w:rFonts w:eastAsia="Times New Roman" w:cstheme="minorHAnsi"/>
                <w:b/>
                <w:bCs/>
                <w:color w:val="000000"/>
                <w:sz w:val="20"/>
                <w:szCs w:val="20"/>
              </w:rPr>
              <w:t> </w:t>
            </w:r>
          </w:p>
        </w:tc>
        <w:tc>
          <w:tcPr>
            <w:tcW w:w="2255" w:type="dxa"/>
            <w:tcBorders>
              <w:top w:val="nil"/>
              <w:left w:val="nil"/>
              <w:bottom w:val="nil"/>
              <w:right w:val="single" w:sz="8" w:space="0" w:color="auto"/>
            </w:tcBorders>
            <w:vAlign w:val="center"/>
            <w:hideMark/>
          </w:tcPr>
          <w:p w14:paraId="7750EA05" w14:textId="77777777" w:rsidR="00A427CC" w:rsidRPr="00C66B55" w:rsidRDefault="00A427CC">
            <w:pPr>
              <w:spacing w:after="0" w:line="240" w:lineRule="auto"/>
              <w:ind w:firstLineChars="100" w:firstLine="200"/>
              <w:rPr>
                <w:rFonts w:eastAsia="Times New Roman" w:cstheme="minorHAnsi"/>
                <w:color w:val="000000"/>
                <w:sz w:val="20"/>
                <w:szCs w:val="20"/>
              </w:rPr>
            </w:pPr>
            <w:r w:rsidRPr="00C66B55">
              <w:rPr>
                <w:rFonts w:eastAsia="Times New Roman" w:cstheme="minorHAnsi"/>
                <w:color w:val="000000" w:themeColor="text1"/>
                <w:sz w:val="20"/>
                <w:szCs w:val="20"/>
              </w:rPr>
              <w:t>TRS-Care</w:t>
            </w:r>
          </w:p>
        </w:tc>
        <w:tc>
          <w:tcPr>
            <w:tcW w:w="2120" w:type="dxa"/>
            <w:tcBorders>
              <w:top w:val="single" w:sz="8" w:space="0" w:color="auto"/>
              <w:left w:val="nil"/>
              <w:bottom w:val="nil"/>
              <w:right w:val="single" w:sz="8" w:space="0" w:color="auto"/>
            </w:tcBorders>
            <w:vAlign w:val="center"/>
            <w:hideMark/>
          </w:tcPr>
          <w:p w14:paraId="762EC8E9" w14:textId="77777777" w:rsidR="00A427CC" w:rsidRPr="00C66B55" w:rsidRDefault="00A427CC" w:rsidP="00B82A6D">
            <w:pPr>
              <w:spacing w:after="0" w:line="240" w:lineRule="auto"/>
              <w:jc w:val="center"/>
              <w:rPr>
                <w:rFonts w:eastAsia="Times New Roman" w:cstheme="minorHAnsi"/>
                <w:color w:val="000000"/>
                <w:sz w:val="20"/>
                <w:szCs w:val="20"/>
              </w:rPr>
            </w:pPr>
            <w:r w:rsidRPr="00C66B55">
              <w:rPr>
                <w:rFonts w:eastAsia="Times New Roman" w:cstheme="minorHAnsi"/>
                <w:color w:val="000000" w:themeColor="text1"/>
                <w:sz w:val="20"/>
                <w:szCs w:val="20"/>
              </w:rPr>
              <w:t>HPA</w:t>
            </w:r>
          </w:p>
        </w:tc>
        <w:tc>
          <w:tcPr>
            <w:tcW w:w="2102" w:type="dxa"/>
            <w:tcBorders>
              <w:top w:val="single" w:sz="8" w:space="0" w:color="auto"/>
              <w:left w:val="nil"/>
              <w:bottom w:val="nil"/>
              <w:right w:val="single" w:sz="8" w:space="0" w:color="auto"/>
            </w:tcBorders>
            <w:vAlign w:val="center"/>
            <w:hideMark/>
          </w:tcPr>
          <w:p w14:paraId="7BDE7FA9" w14:textId="4B122D51" w:rsidR="00A427CC" w:rsidRPr="00C66B55" w:rsidRDefault="00A427CC" w:rsidP="00B82A6D">
            <w:pPr>
              <w:spacing w:after="0" w:line="240" w:lineRule="auto"/>
              <w:ind w:firstLine="1"/>
              <w:jc w:val="center"/>
              <w:rPr>
                <w:rFonts w:eastAsia="Times New Roman" w:cstheme="minorHAnsi"/>
                <w:color w:val="000000"/>
                <w:sz w:val="20"/>
                <w:szCs w:val="20"/>
              </w:rPr>
            </w:pPr>
          </w:p>
        </w:tc>
      </w:tr>
      <w:tr w:rsidR="00A427CC" w:rsidRPr="00C66B55" w14:paraId="697355D2" w14:textId="77777777" w:rsidTr="00A427CC">
        <w:trPr>
          <w:trHeight w:val="240"/>
        </w:trPr>
        <w:tc>
          <w:tcPr>
            <w:tcW w:w="2263" w:type="dxa"/>
            <w:tcBorders>
              <w:top w:val="nil"/>
              <w:left w:val="single" w:sz="8" w:space="0" w:color="auto"/>
              <w:bottom w:val="nil"/>
              <w:right w:val="single" w:sz="8" w:space="0" w:color="auto"/>
            </w:tcBorders>
            <w:vAlign w:val="center"/>
            <w:hideMark/>
          </w:tcPr>
          <w:p w14:paraId="70800A30" w14:textId="77777777" w:rsidR="00A427CC" w:rsidRPr="00C66B55" w:rsidRDefault="00A427CC">
            <w:pPr>
              <w:spacing w:after="0" w:line="240" w:lineRule="auto"/>
              <w:ind w:firstLineChars="400" w:firstLine="800"/>
              <w:rPr>
                <w:rFonts w:eastAsia="Times New Roman" w:cstheme="minorHAnsi"/>
                <w:color w:val="000000"/>
                <w:sz w:val="20"/>
                <w:szCs w:val="20"/>
              </w:rPr>
            </w:pPr>
            <w:r w:rsidRPr="00C66B55">
              <w:rPr>
                <w:rFonts w:eastAsia="Times New Roman" w:cstheme="minorHAnsi"/>
                <w:color w:val="000000"/>
                <w:sz w:val="20"/>
                <w:szCs w:val="20"/>
              </w:rPr>
              <w:t> </w:t>
            </w:r>
          </w:p>
        </w:tc>
        <w:tc>
          <w:tcPr>
            <w:tcW w:w="2255" w:type="dxa"/>
            <w:tcBorders>
              <w:top w:val="nil"/>
              <w:left w:val="nil"/>
              <w:bottom w:val="single" w:sz="8" w:space="0" w:color="auto"/>
              <w:right w:val="single" w:sz="8" w:space="0" w:color="auto"/>
            </w:tcBorders>
            <w:vAlign w:val="center"/>
            <w:hideMark/>
          </w:tcPr>
          <w:p w14:paraId="7B13B7B0" w14:textId="77777777" w:rsidR="00A427CC" w:rsidRPr="00C66B55" w:rsidRDefault="00A427CC">
            <w:pPr>
              <w:spacing w:after="0" w:line="240" w:lineRule="auto"/>
              <w:ind w:firstLineChars="100" w:firstLine="200"/>
              <w:rPr>
                <w:rFonts w:eastAsia="Times New Roman" w:cstheme="minorHAnsi"/>
                <w:color w:val="000000"/>
                <w:sz w:val="20"/>
                <w:szCs w:val="20"/>
              </w:rPr>
            </w:pPr>
            <w:r w:rsidRPr="00C66B55">
              <w:rPr>
                <w:rFonts w:eastAsia="Times New Roman" w:cstheme="minorHAnsi"/>
                <w:color w:val="000000" w:themeColor="text1"/>
                <w:sz w:val="20"/>
                <w:szCs w:val="20"/>
              </w:rPr>
              <w:t>TRS-</w:t>
            </w:r>
            <w:proofErr w:type="spellStart"/>
            <w:r w:rsidRPr="00C66B55">
              <w:rPr>
                <w:rFonts w:eastAsia="Times New Roman" w:cstheme="minorHAnsi"/>
                <w:color w:val="000000" w:themeColor="text1"/>
                <w:sz w:val="20"/>
                <w:szCs w:val="20"/>
              </w:rPr>
              <w:t>ActiveCare</w:t>
            </w:r>
            <w:proofErr w:type="spellEnd"/>
          </w:p>
        </w:tc>
        <w:tc>
          <w:tcPr>
            <w:tcW w:w="2120" w:type="dxa"/>
            <w:tcBorders>
              <w:top w:val="nil"/>
              <w:left w:val="nil"/>
              <w:bottom w:val="nil"/>
              <w:right w:val="single" w:sz="8" w:space="0" w:color="auto"/>
            </w:tcBorders>
            <w:vAlign w:val="center"/>
            <w:hideMark/>
          </w:tcPr>
          <w:p w14:paraId="3E7ADCA4" w14:textId="4A46F567" w:rsidR="00A427CC" w:rsidRPr="00C66B55" w:rsidRDefault="00A427CC" w:rsidP="00B82A6D">
            <w:pPr>
              <w:spacing w:after="0" w:line="240" w:lineRule="auto"/>
              <w:jc w:val="center"/>
              <w:rPr>
                <w:rFonts w:eastAsia="Times New Roman" w:cstheme="minorHAnsi"/>
                <w:color w:val="000000"/>
                <w:sz w:val="20"/>
                <w:szCs w:val="20"/>
              </w:rPr>
            </w:pPr>
          </w:p>
        </w:tc>
        <w:tc>
          <w:tcPr>
            <w:tcW w:w="2102" w:type="dxa"/>
            <w:tcBorders>
              <w:top w:val="nil"/>
              <w:left w:val="nil"/>
              <w:bottom w:val="nil"/>
              <w:right w:val="single" w:sz="8" w:space="0" w:color="auto"/>
            </w:tcBorders>
            <w:vAlign w:val="center"/>
            <w:hideMark/>
          </w:tcPr>
          <w:p w14:paraId="0A6F433E" w14:textId="33EA77AC" w:rsidR="00A427CC" w:rsidRPr="00C66B55" w:rsidRDefault="00A427CC" w:rsidP="00B82A6D">
            <w:pPr>
              <w:spacing w:after="0" w:line="240" w:lineRule="auto"/>
              <w:ind w:firstLine="1"/>
              <w:jc w:val="center"/>
              <w:rPr>
                <w:rFonts w:eastAsia="Times New Roman" w:cstheme="minorHAnsi"/>
                <w:color w:val="000000"/>
                <w:sz w:val="20"/>
                <w:szCs w:val="20"/>
              </w:rPr>
            </w:pPr>
          </w:p>
        </w:tc>
      </w:tr>
      <w:tr w:rsidR="00A427CC" w:rsidRPr="00C66B55" w14:paraId="11F565D9" w14:textId="77777777" w:rsidTr="00A427CC">
        <w:trPr>
          <w:trHeight w:val="240"/>
        </w:trPr>
        <w:tc>
          <w:tcPr>
            <w:tcW w:w="2263" w:type="dxa"/>
            <w:tcBorders>
              <w:top w:val="single" w:sz="8" w:space="0" w:color="auto"/>
              <w:left w:val="single" w:sz="8" w:space="0" w:color="auto"/>
              <w:bottom w:val="nil"/>
              <w:right w:val="single" w:sz="8" w:space="0" w:color="auto"/>
            </w:tcBorders>
            <w:vAlign w:val="center"/>
            <w:hideMark/>
          </w:tcPr>
          <w:p w14:paraId="08B05141" w14:textId="77777777" w:rsidR="00A427CC" w:rsidRPr="00C66B55" w:rsidRDefault="00A427CC">
            <w:pPr>
              <w:spacing w:after="0" w:line="240" w:lineRule="auto"/>
              <w:ind w:firstLineChars="400" w:firstLine="800"/>
              <w:rPr>
                <w:rFonts w:eastAsia="Times New Roman" w:cstheme="minorHAnsi"/>
                <w:color w:val="000000"/>
                <w:sz w:val="20"/>
                <w:szCs w:val="20"/>
              </w:rPr>
            </w:pPr>
            <w:r w:rsidRPr="00C66B55">
              <w:rPr>
                <w:rFonts w:eastAsia="Times New Roman" w:cstheme="minorHAnsi"/>
                <w:color w:val="000000" w:themeColor="text1"/>
                <w:sz w:val="20"/>
                <w:szCs w:val="20"/>
              </w:rPr>
              <w:t>6.</w:t>
            </w:r>
            <w:r w:rsidRPr="00C66B55">
              <w:rPr>
                <w:rFonts w:eastAsia="Times New Roman" w:cstheme="minorHAnsi"/>
                <w:color w:val="000000"/>
                <w:sz w:val="20"/>
                <w:szCs w:val="20"/>
              </w:rPr>
              <w:t xml:space="preserve">       </w:t>
            </w:r>
            <w:r w:rsidRPr="00C66B55">
              <w:rPr>
                <w:rFonts w:eastAsia="Times New Roman" w:cstheme="minorHAnsi"/>
                <w:b/>
                <w:bCs/>
                <w:color w:val="000000"/>
                <w:sz w:val="20"/>
                <w:szCs w:val="20"/>
              </w:rPr>
              <w:t> </w:t>
            </w:r>
          </w:p>
        </w:tc>
        <w:tc>
          <w:tcPr>
            <w:tcW w:w="2255" w:type="dxa"/>
            <w:tcBorders>
              <w:top w:val="nil"/>
              <w:left w:val="nil"/>
              <w:bottom w:val="nil"/>
              <w:right w:val="single" w:sz="8" w:space="0" w:color="auto"/>
            </w:tcBorders>
            <w:vAlign w:val="center"/>
            <w:hideMark/>
          </w:tcPr>
          <w:p w14:paraId="6F29D6AB" w14:textId="77777777" w:rsidR="00A427CC" w:rsidRPr="00C66B55" w:rsidRDefault="00A427CC">
            <w:pPr>
              <w:spacing w:after="0" w:line="240" w:lineRule="auto"/>
              <w:ind w:firstLineChars="100" w:firstLine="200"/>
              <w:rPr>
                <w:rFonts w:eastAsia="Times New Roman" w:cstheme="minorHAnsi"/>
                <w:color w:val="000000"/>
                <w:sz w:val="20"/>
                <w:szCs w:val="20"/>
              </w:rPr>
            </w:pPr>
            <w:r w:rsidRPr="00C66B55">
              <w:rPr>
                <w:rFonts w:eastAsia="Times New Roman" w:cstheme="minorHAnsi"/>
                <w:color w:val="000000" w:themeColor="text1"/>
                <w:sz w:val="20"/>
                <w:szCs w:val="20"/>
              </w:rPr>
              <w:t>TRS-Care</w:t>
            </w:r>
          </w:p>
        </w:tc>
        <w:tc>
          <w:tcPr>
            <w:tcW w:w="2120" w:type="dxa"/>
            <w:tcBorders>
              <w:top w:val="single" w:sz="8" w:space="0" w:color="auto"/>
              <w:left w:val="nil"/>
              <w:bottom w:val="nil"/>
              <w:right w:val="single" w:sz="8" w:space="0" w:color="auto"/>
            </w:tcBorders>
            <w:vAlign w:val="center"/>
            <w:hideMark/>
          </w:tcPr>
          <w:p w14:paraId="331D56D5" w14:textId="77777777" w:rsidR="00A427CC" w:rsidRPr="00C66B55" w:rsidRDefault="00A427CC" w:rsidP="00B82A6D">
            <w:pPr>
              <w:spacing w:after="0" w:line="240" w:lineRule="auto"/>
              <w:jc w:val="center"/>
              <w:rPr>
                <w:rFonts w:eastAsia="Times New Roman" w:cstheme="minorHAnsi"/>
                <w:color w:val="000000"/>
                <w:sz w:val="20"/>
                <w:szCs w:val="20"/>
              </w:rPr>
            </w:pPr>
            <w:r w:rsidRPr="00C66B55">
              <w:rPr>
                <w:rFonts w:eastAsia="Times New Roman" w:cstheme="minorHAnsi"/>
                <w:color w:val="000000" w:themeColor="text1"/>
                <w:sz w:val="20"/>
                <w:szCs w:val="20"/>
              </w:rPr>
              <w:t>HPA</w:t>
            </w:r>
          </w:p>
        </w:tc>
        <w:tc>
          <w:tcPr>
            <w:tcW w:w="2102" w:type="dxa"/>
            <w:tcBorders>
              <w:top w:val="single" w:sz="8" w:space="0" w:color="auto"/>
              <w:left w:val="nil"/>
              <w:bottom w:val="nil"/>
              <w:right w:val="single" w:sz="8" w:space="0" w:color="auto"/>
            </w:tcBorders>
            <w:vAlign w:val="center"/>
            <w:hideMark/>
          </w:tcPr>
          <w:p w14:paraId="0798F4D6" w14:textId="36C5531C" w:rsidR="00A427CC" w:rsidRPr="00C66B55" w:rsidRDefault="00A427CC" w:rsidP="00B82A6D">
            <w:pPr>
              <w:spacing w:after="0" w:line="240" w:lineRule="auto"/>
              <w:ind w:firstLine="1"/>
              <w:jc w:val="center"/>
              <w:rPr>
                <w:rFonts w:eastAsia="Times New Roman" w:cstheme="minorHAnsi"/>
                <w:color w:val="000000"/>
                <w:sz w:val="20"/>
                <w:szCs w:val="20"/>
              </w:rPr>
            </w:pPr>
          </w:p>
        </w:tc>
      </w:tr>
      <w:tr w:rsidR="00A427CC" w:rsidRPr="00C66B55" w14:paraId="38E9BB0F" w14:textId="77777777" w:rsidTr="00A427CC">
        <w:trPr>
          <w:trHeight w:val="240"/>
        </w:trPr>
        <w:tc>
          <w:tcPr>
            <w:tcW w:w="2263" w:type="dxa"/>
            <w:tcBorders>
              <w:top w:val="nil"/>
              <w:left w:val="single" w:sz="8" w:space="0" w:color="auto"/>
              <w:bottom w:val="nil"/>
              <w:right w:val="single" w:sz="8" w:space="0" w:color="auto"/>
            </w:tcBorders>
            <w:vAlign w:val="center"/>
            <w:hideMark/>
          </w:tcPr>
          <w:p w14:paraId="0E5100D7" w14:textId="77777777" w:rsidR="00A427CC" w:rsidRPr="00C66B55" w:rsidRDefault="00A427CC">
            <w:pPr>
              <w:spacing w:after="0" w:line="240" w:lineRule="auto"/>
              <w:ind w:firstLineChars="400" w:firstLine="800"/>
              <w:rPr>
                <w:rFonts w:eastAsia="Times New Roman" w:cstheme="minorHAnsi"/>
                <w:color w:val="000000"/>
                <w:sz w:val="20"/>
                <w:szCs w:val="20"/>
              </w:rPr>
            </w:pPr>
            <w:r w:rsidRPr="00C66B55">
              <w:rPr>
                <w:rFonts w:eastAsia="Times New Roman" w:cstheme="minorHAnsi"/>
                <w:color w:val="000000"/>
                <w:sz w:val="20"/>
                <w:szCs w:val="20"/>
              </w:rPr>
              <w:t> </w:t>
            </w:r>
          </w:p>
        </w:tc>
        <w:tc>
          <w:tcPr>
            <w:tcW w:w="2255" w:type="dxa"/>
            <w:tcBorders>
              <w:top w:val="nil"/>
              <w:left w:val="nil"/>
              <w:bottom w:val="nil"/>
              <w:right w:val="single" w:sz="8" w:space="0" w:color="auto"/>
            </w:tcBorders>
            <w:vAlign w:val="center"/>
            <w:hideMark/>
          </w:tcPr>
          <w:p w14:paraId="5499E4C3" w14:textId="77777777" w:rsidR="00A427CC" w:rsidRPr="00C66B55" w:rsidRDefault="00A427CC">
            <w:pPr>
              <w:spacing w:after="0" w:line="240" w:lineRule="auto"/>
              <w:ind w:firstLineChars="100" w:firstLine="200"/>
              <w:rPr>
                <w:rFonts w:eastAsia="Times New Roman" w:cstheme="minorHAnsi"/>
                <w:color w:val="000000"/>
                <w:sz w:val="20"/>
                <w:szCs w:val="20"/>
              </w:rPr>
            </w:pPr>
            <w:r w:rsidRPr="00C66B55">
              <w:rPr>
                <w:rFonts w:eastAsia="Times New Roman" w:cstheme="minorHAnsi"/>
                <w:color w:val="000000" w:themeColor="text1"/>
                <w:sz w:val="20"/>
                <w:szCs w:val="20"/>
              </w:rPr>
              <w:t>TRS-</w:t>
            </w:r>
            <w:proofErr w:type="spellStart"/>
            <w:r w:rsidRPr="00C66B55">
              <w:rPr>
                <w:rFonts w:eastAsia="Times New Roman" w:cstheme="minorHAnsi"/>
                <w:color w:val="000000" w:themeColor="text1"/>
                <w:sz w:val="20"/>
                <w:szCs w:val="20"/>
              </w:rPr>
              <w:t>ActiveCare</w:t>
            </w:r>
            <w:proofErr w:type="spellEnd"/>
          </w:p>
        </w:tc>
        <w:tc>
          <w:tcPr>
            <w:tcW w:w="2120" w:type="dxa"/>
            <w:tcBorders>
              <w:top w:val="nil"/>
              <w:left w:val="nil"/>
              <w:bottom w:val="nil"/>
              <w:right w:val="single" w:sz="8" w:space="0" w:color="auto"/>
            </w:tcBorders>
            <w:vAlign w:val="center"/>
            <w:hideMark/>
          </w:tcPr>
          <w:p w14:paraId="2EE9F092" w14:textId="77777777" w:rsidR="00A427CC" w:rsidRPr="00C66B55" w:rsidRDefault="00A427CC">
            <w:pPr>
              <w:spacing w:after="0" w:line="240" w:lineRule="auto"/>
              <w:ind w:firstLineChars="200" w:firstLine="400"/>
              <w:rPr>
                <w:rFonts w:eastAsia="Times New Roman" w:cstheme="minorHAnsi"/>
                <w:color w:val="000000"/>
                <w:sz w:val="20"/>
                <w:szCs w:val="20"/>
              </w:rPr>
            </w:pPr>
            <w:r w:rsidRPr="00C66B55">
              <w:rPr>
                <w:rFonts w:eastAsia="Times New Roman" w:cstheme="minorHAnsi"/>
                <w:color w:val="000000"/>
                <w:sz w:val="20"/>
                <w:szCs w:val="20"/>
              </w:rPr>
              <w:t> </w:t>
            </w:r>
          </w:p>
        </w:tc>
        <w:tc>
          <w:tcPr>
            <w:tcW w:w="2102" w:type="dxa"/>
            <w:tcBorders>
              <w:top w:val="nil"/>
              <w:left w:val="nil"/>
              <w:bottom w:val="nil"/>
              <w:right w:val="single" w:sz="8" w:space="0" w:color="auto"/>
            </w:tcBorders>
            <w:vAlign w:val="center"/>
            <w:hideMark/>
          </w:tcPr>
          <w:p w14:paraId="5FBEE1CF" w14:textId="44FDBF26" w:rsidR="00A427CC" w:rsidRPr="00C66B55" w:rsidRDefault="00A427CC" w:rsidP="00827B6C">
            <w:pPr>
              <w:spacing w:after="0" w:line="240" w:lineRule="auto"/>
              <w:ind w:firstLineChars="100" w:firstLine="200"/>
              <w:jc w:val="center"/>
              <w:rPr>
                <w:rFonts w:eastAsia="Times New Roman" w:cstheme="minorHAnsi"/>
                <w:color w:val="000000"/>
                <w:sz w:val="20"/>
                <w:szCs w:val="20"/>
              </w:rPr>
            </w:pPr>
          </w:p>
        </w:tc>
      </w:tr>
      <w:tr w:rsidR="00A427CC" w:rsidRPr="00C66B55" w14:paraId="5E4CCBD0" w14:textId="77777777" w:rsidTr="00A427CC">
        <w:trPr>
          <w:trHeight w:val="240"/>
        </w:trPr>
        <w:tc>
          <w:tcPr>
            <w:tcW w:w="6638" w:type="dxa"/>
            <w:gridSpan w:val="3"/>
            <w:tcBorders>
              <w:top w:val="single" w:sz="8" w:space="0" w:color="auto"/>
              <w:left w:val="single" w:sz="8" w:space="0" w:color="auto"/>
              <w:bottom w:val="single" w:sz="8" w:space="0" w:color="auto"/>
              <w:right w:val="nil"/>
            </w:tcBorders>
            <w:vAlign w:val="center"/>
            <w:hideMark/>
          </w:tcPr>
          <w:p w14:paraId="79BA07C3" w14:textId="2F489CFE" w:rsidR="00A427CC" w:rsidRPr="00C66B55" w:rsidRDefault="00A427CC" w:rsidP="00206CF5">
            <w:pPr>
              <w:spacing w:after="0" w:line="240" w:lineRule="auto"/>
              <w:jc w:val="center"/>
              <w:rPr>
                <w:rFonts w:eastAsia="Times New Roman" w:cstheme="minorHAnsi"/>
                <w:color w:val="000000"/>
                <w:sz w:val="20"/>
                <w:szCs w:val="20"/>
              </w:rPr>
            </w:pPr>
            <w:r w:rsidRPr="00C66B55">
              <w:rPr>
                <w:rFonts w:eastAsia="Times New Roman" w:cstheme="minorHAnsi"/>
                <w:b/>
                <w:bCs/>
                <w:color w:val="000000"/>
              </w:rPr>
              <w:t>Total</w:t>
            </w:r>
          </w:p>
        </w:tc>
        <w:tc>
          <w:tcPr>
            <w:tcW w:w="2102" w:type="dxa"/>
            <w:tcBorders>
              <w:top w:val="single" w:sz="8" w:space="0" w:color="auto"/>
              <w:left w:val="nil"/>
              <w:bottom w:val="single" w:sz="8" w:space="0" w:color="auto"/>
              <w:right w:val="single" w:sz="8" w:space="0" w:color="auto"/>
            </w:tcBorders>
            <w:vAlign w:val="center"/>
            <w:hideMark/>
          </w:tcPr>
          <w:p w14:paraId="70C8B175" w14:textId="357C2EBC" w:rsidR="00A427CC" w:rsidRPr="00C66B55" w:rsidRDefault="00A427CC" w:rsidP="00827B6C">
            <w:pPr>
              <w:spacing w:after="0" w:line="240" w:lineRule="auto"/>
              <w:ind w:firstLineChars="100" w:firstLine="200"/>
              <w:jc w:val="center"/>
              <w:rPr>
                <w:rFonts w:eastAsia="Times New Roman" w:cstheme="minorHAnsi"/>
                <w:b/>
                <w:bCs/>
                <w:color w:val="000000"/>
                <w:sz w:val="20"/>
                <w:szCs w:val="20"/>
              </w:rPr>
            </w:pPr>
          </w:p>
        </w:tc>
      </w:tr>
    </w:tbl>
    <w:p w14:paraId="4333E392" w14:textId="77777777" w:rsidR="00A427CC" w:rsidRPr="00C66B55" w:rsidRDefault="00A427CC" w:rsidP="00A427CC">
      <w:pPr>
        <w:ind w:left="360"/>
        <w:rPr>
          <w:rFonts w:cstheme="minorHAnsi"/>
          <w:highlight w:val="yellow"/>
        </w:rPr>
      </w:pPr>
    </w:p>
    <w:p w14:paraId="446E883E" w14:textId="2B68E409" w:rsidR="00A427CC" w:rsidRPr="005D24D1" w:rsidRDefault="006C54F3" w:rsidP="005D24D1">
      <w:pPr>
        <w:pStyle w:val="ListParagraph"/>
        <w:numPr>
          <w:ilvl w:val="0"/>
          <w:numId w:val="44"/>
        </w:numPr>
        <w:ind w:left="1080"/>
        <w:rPr>
          <w:rFonts w:asciiTheme="minorHAnsi" w:hAnsiTheme="minorHAnsi"/>
          <w:b/>
        </w:rPr>
      </w:pPr>
      <w:r>
        <w:rPr>
          <w:rFonts w:asciiTheme="minorHAnsi" w:hAnsiTheme="minorHAnsi"/>
          <w:b/>
        </w:rPr>
        <w:t xml:space="preserve">Prescription Drug </w:t>
      </w:r>
      <w:r w:rsidR="5552F979" w:rsidRPr="005D24D1">
        <w:rPr>
          <w:rFonts w:asciiTheme="minorHAnsi" w:hAnsiTheme="minorHAnsi"/>
          <w:b/>
        </w:rPr>
        <w:t xml:space="preserve">Claim &amp; </w:t>
      </w:r>
      <w:r w:rsidR="0046416C">
        <w:rPr>
          <w:rFonts w:asciiTheme="minorHAnsi" w:hAnsiTheme="minorHAnsi"/>
          <w:b/>
        </w:rPr>
        <w:t xml:space="preserve">Pharmacy </w:t>
      </w:r>
      <w:r w:rsidR="5552F979" w:rsidRPr="005D24D1">
        <w:rPr>
          <w:rFonts w:asciiTheme="minorHAnsi" w:hAnsiTheme="minorHAnsi"/>
          <w:b/>
        </w:rPr>
        <w:t>Rebate Audit Services</w:t>
      </w:r>
    </w:p>
    <w:p w14:paraId="451391A1" w14:textId="7F50D7D6" w:rsidR="00A427CC" w:rsidRPr="00C66B55" w:rsidRDefault="5552F979" w:rsidP="488A9E25">
      <w:pPr>
        <w:jc w:val="both"/>
        <w:rPr>
          <w:rFonts w:cstheme="minorHAnsi"/>
          <w:sz w:val="24"/>
          <w:szCs w:val="24"/>
        </w:rPr>
      </w:pPr>
      <w:r w:rsidRPr="00C66B55">
        <w:rPr>
          <w:rFonts w:cstheme="minorHAnsi"/>
          <w:color w:val="000000" w:themeColor="text1"/>
          <w:sz w:val="24"/>
          <w:szCs w:val="24"/>
        </w:rPr>
        <w:t xml:space="preserve">Fees to provide pharmacy claims and rebate auditing services regarding the administration and </w:t>
      </w:r>
      <w:r w:rsidR="6DBB79FB" w:rsidRPr="00C66B55">
        <w:rPr>
          <w:rFonts w:cstheme="minorHAnsi"/>
          <w:color w:val="000000" w:themeColor="text1"/>
          <w:sz w:val="24"/>
          <w:szCs w:val="24"/>
        </w:rPr>
        <w:t xml:space="preserve">prescription drug </w:t>
      </w:r>
      <w:r w:rsidRPr="00C66B55">
        <w:rPr>
          <w:rFonts w:cstheme="minorHAnsi"/>
          <w:color w:val="000000" w:themeColor="text1"/>
          <w:sz w:val="24"/>
          <w:szCs w:val="24"/>
        </w:rPr>
        <w:t xml:space="preserve">claims adjudication </w:t>
      </w:r>
      <w:r w:rsidR="32CD4F39" w:rsidRPr="00C66B55">
        <w:rPr>
          <w:rFonts w:cstheme="minorHAnsi"/>
          <w:color w:val="000000" w:themeColor="text1"/>
          <w:sz w:val="24"/>
          <w:szCs w:val="24"/>
        </w:rPr>
        <w:t xml:space="preserve">by </w:t>
      </w:r>
      <w:r w:rsidRPr="00C66B55">
        <w:rPr>
          <w:rFonts w:cstheme="minorHAnsi"/>
          <w:color w:val="000000" w:themeColor="text1"/>
          <w:sz w:val="24"/>
          <w:szCs w:val="24"/>
        </w:rPr>
        <w:t>TRS’ Pharmacy Benefit Manager (PBM) as described in the Scope of Work.</w:t>
      </w:r>
    </w:p>
    <w:tbl>
      <w:tblPr>
        <w:tblW w:w="0" w:type="auto"/>
        <w:tblLook w:val="04A0" w:firstRow="1" w:lastRow="0" w:firstColumn="1" w:lastColumn="0" w:noHBand="0" w:noVBand="1"/>
      </w:tblPr>
      <w:tblGrid>
        <w:gridCol w:w="2263"/>
        <w:gridCol w:w="2255"/>
        <w:gridCol w:w="2120"/>
        <w:gridCol w:w="2102"/>
      </w:tblGrid>
      <w:tr w:rsidR="488A9E25" w:rsidRPr="00C66B55" w14:paraId="2D839DF2" w14:textId="77777777" w:rsidTr="488A9E25">
        <w:trPr>
          <w:trHeight w:val="300"/>
        </w:trPr>
        <w:tc>
          <w:tcPr>
            <w:tcW w:w="8740" w:type="dxa"/>
            <w:gridSpan w:val="4"/>
            <w:tcBorders>
              <w:top w:val="single" w:sz="8" w:space="0" w:color="auto"/>
              <w:left w:val="single" w:sz="8" w:space="0" w:color="auto"/>
              <w:bottom w:val="single" w:sz="8" w:space="0" w:color="auto"/>
              <w:right w:val="single" w:sz="8" w:space="0" w:color="000000" w:themeColor="text1"/>
            </w:tcBorders>
            <w:shd w:val="clear" w:color="auto" w:fill="000000" w:themeFill="text1"/>
            <w:vAlign w:val="center"/>
          </w:tcPr>
          <w:p w14:paraId="3A86576C" w14:textId="4354AAA5" w:rsidR="5552F979" w:rsidRPr="00C66B55" w:rsidRDefault="007664EA" w:rsidP="006D2602">
            <w:pPr>
              <w:spacing w:after="0" w:line="240" w:lineRule="auto"/>
              <w:jc w:val="center"/>
              <w:rPr>
                <w:rFonts w:eastAsia="Times New Roman" w:cstheme="minorHAnsi"/>
                <w:b/>
                <w:bCs/>
                <w:color w:val="FFFFFF" w:themeColor="background1"/>
                <w:sz w:val="20"/>
                <w:szCs w:val="20"/>
              </w:rPr>
            </w:pPr>
            <w:r>
              <w:rPr>
                <w:rFonts w:eastAsia="Times New Roman" w:cstheme="minorHAnsi"/>
                <w:b/>
                <w:bCs/>
                <w:color w:val="FFFFFF" w:themeColor="background1"/>
                <w:sz w:val="20"/>
                <w:szCs w:val="20"/>
              </w:rPr>
              <w:t>Prescription Drug</w:t>
            </w:r>
            <w:r w:rsidR="00E8348E">
              <w:rPr>
                <w:rFonts w:eastAsia="Times New Roman" w:cstheme="minorHAnsi"/>
                <w:b/>
                <w:bCs/>
                <w:color w:val="FFFFFF" w:themeColor="background1"/>
                <w:sz w:val="20"/>
                <w:szCs w:val="20"/>
              </w:rPr>
              <w:t xml:space="preserve"> </w:t>
            </w:r>
            <w:r w:rsidR="488A9E25" w:rsidRPr="00C66B55">
              <w:rPr>
                <w:rFonts w:eastAsia="Times New Roman" w:cstheme="minorHAnsi"/>
                <w:b/>
                <w:bCs/>
                <w:color w:val="FFFFFF" w:themeColor="background1"/>
                <w:sz w:val="20"/>
                <w:szCs w:val="20"/>
              </w:rPr>
              <w:t>Claim</w:t>
            </w:r>
            <w:r w:rsidR="198420FD" w:rsidRPr="00C66B55">
              <w:rPr>
                <w:rFonts w:eastAsia="Times New Roman" w:cstheme="minorHAnsi"/>
                <w:b/>
                <w:bCs/>
                <w:color w:val="FFFFFF" w:themeColor="background1"/>
                <w:sz w:val="20"/>
                <w:szCs w:val="20"/>
              </w:rPr>
              <w:t xml:space="preserve"> &amp; </w:t>
            </w:r>
            <w:r w:rsidR="00E8348E">
              <w:rPr>
                <w:rFonts w:eastAsia="Times New Roman" w:cstheme="minorHAnsi"/>
                <w:b/>
                <w:bCs/>
                <w:color w:val="FFFFFF" w:themeColor="background1"/>
                <w:sz w:val="20"/>
                <w:szCs w:val="20"/>
              </w:rPr>
              <w:t>Pharmacy</w:t>
            </w:r>
            <w:r w:rsidR="198420FD" w:rsidRPr="00C66B55">
              <w:rPr>
                <w:rFonts w:eastAsia="Times New Roman" w:cstheme="minorHAnsi"/>
                <w:b/>
                <w:bCs/>
                <w:color w:val="FFFFFF" w:themeColor="background1"/>
                <w:sz w:val="20"/>
                <w:szCs w:val="20"/>
              </w:rPr>
              <w:t xml:space="preserve"> Rebate</w:t>
            </w:r>
            <w:r w:rsidR="488A9E25" w:rsidRPr="00C66B55">
              <w:rPr>
                <w:rFonts w:eastAsia="Times New Roman" w:cstheme="minorHAnsi"/>
                <w:b/>
                <w:bCs/>
                <w:color w:val="FFFFFF" w:themeColor="background1"/>
                <w:sz w:val="20"/>
                <w:szCs w:val="20"/>
              </w:rPr>
              <w:t xml:space="preserve"> Audit</w:t>
            </w:r>
            <w:r w:rsidR="00E8348E">
              <w:rPr>
                <w:rFonts w:eastAsia="Times New Roman" w:cstheme="minorHAnsi"/>
                <w:b/>
                <w:bCs/>
                <w:color w:val="FFFFFF" w:themeColor="background1"/>
                <w:sz w:val="20"/>
                <w:szCs w:val="20"/>
              </w:rPr>
              <w:t xml:space="preserve"> Services</w:t>
            </w:r>
          </w:p>
        </w:tc>
      </w:tr>
      <w:tr w:rsidR="488A9E25" w:rsidRPr="00C66B55" w14:paraId="05D59DED" w14:textId="77777777" w:rsidTr="488A9E25">
        <w:trPr>
          <w:trHeight w:val="240"/>
        </w:trPr>
        <w:tc>
          <w:tcPr>
            <w:tcW w:w="2263" w:type="dxa"/>
            <w:tcBorders>
              <w:top w:val="nil"/>
              <w:left w:val="single" w:sz="8" w:space="0" w:color="auto"/>
              <w:bottom w:val="single" w:sz="8" w:space="0" w:color="auto"/>
              <w:right w:val="single" w:sz="8" w:space="0" w:color="auto"/>
            </w:tcBorders>
            <w:vAlign w:val="center"/>
          </w:tcPr>
          <w:p w14:paraId="3DF593E4" w14:textId="77777777" w:rsidR="488A9E25" w:rsidRPr="00C66B55" w:rsidRDefault="488A9E25" w:rsidP="488A9E25">
            <w:pPr>
              <w:spacing w:after="0" w:line="240" w:lineRule="auto"/>
              <w:jc w:val="center"/>
              <w:rPr>
                <w:rFonts w:eastAsia="Times New Roman" w:cstheme="minorHAnsi"/>
                <w:b/>
                <w:bCs/>
                <w:color w:val="000000" w:themeColor="text1"/>
                <w:sz w:val="20"/>
                <w:szCs w:val="20"/>
                <w:u w:val="single"/>
              </w:rPr>
            </w:pPr>
            <w:r w:rsidRPr="00C66B55">
              <w:rPr>
                <w:rFonts w:eastAsia="Times New Roman" w:cstheme="minorHAnsi"/>
                <w:b/>
                <w:bCs/>
                <w:color w:val="000000" w:themeColor="text1"/>
                <w:sz w:val="20"/>
                <w:szCs w:val="20"/>
                <w:u w:val="single"/>
              </w:rPr>
              <w:t>Audit Cycle</w:t>
            </w:r>
          </w:p>
        </w:tc>
        <w:tc>
          <w:tcPr>
            <w:tcW w:w="2255" w:type="dxa"/>
            <w:tcBorders>
              <w:top w:val="nil"/>
              <w:left w:val="nil"/>
              <w:bottom w:val="single" w:sz="8" w:space="0" w:color="auto"/>
              <w:right w:val="single" w:sz="8" w:space="0" w:color="auto"/>
            </w:tcBorders>
            <w:vAlign w:val="center"/>
          </w:tcPr>
          <w:p w14:paraId="36517688" w14:textId="77777777" w:rsidR="488A9E25" w:rsidRPr="00C66B55" w:rsidRDefault="488A9E25" w:rsidP="488A9E25">
            <w:pPr>
              <w:spacing w:after="0" w:line="240" w:lineRule="auto"/>
              <w:jc w:val="center"/>
              <w:rPr>
                <w:rFonts w:eastAsia="Times New Roman" w:cstheme="minorHAnsi"/>
                <w:b/>
                <w:bCs/>
                <w:color w:val="000000" w:themeColor="text1"/>
                <w:sz w:val="20"/>
                <w:szCs w:val="20"/>
                <w:u w:val="single"/>
              </w:rPr>
            </w:pPr>
            <w:r w:rsidRPr="00C66B55">
              <w:rPr>
                <w:rFonts w:eastAsia="Times New Roman" w:cstheme="minorHAnsi"/>
                <w:b/>
                <w:bCs/>
                <w:color w:val="000000" w:themeColor="text1"/>
                <w:sz w:val="20"/>
                <w:szCs w:val="20"/>
                <w:u w:val="single"/>
              </w:rPr>
              <w:t>Plan to be Audited</w:t>
            </w:r>
          </w:p>
        </w:tc>
        <w:tc>
          <w:tcPr>
            <w:tcW w:w="2120" w:type="dxa"/>
            <w:tcBorders>
              <w:top w:val="nil"/>
              <w:left w:val="nil"/>
              <w:bottom w:val="single" w:sz="8" w:space="0" w:color="auto"/>
              <w:right w:val="single" w:sz="8" w:space="0" w:color="auto"/>
            </w:tcBorders>
            <w:vAlign w:val="center"/>
          </w:tcPr>
          <w:p w14:paraId="3FB3C1B6" w14:textId="77777777" w:rsidR="488A9E25" w:rsidRPr="00C66B55" w:rsidRDefault="488A9E25" w:rsidP="488A9E25">
            <w:pPr>
              <w:spacing w:after="0" w:line="240" w:lineRule="auto"/>
              <w:jc w:val="center"/>
              <w:rPr>
                <w:rFonts w:eastAsia="Times New Roman" w:cstheme="minorHAnsi"/>
                <w:b/>
                <w:bCs/>
                <w:color w:val="000000" w:themeColor="text1"/>
                <w:sz w:val="20"/>
                <w:szCs w:val="20"/>
                <w:u w:val="single"/>
              </w:rPr>
            </w:pPr>
            <w:r w:rsidRPr="00C66B55">
              <w:rPr>
                <w:rFonts w:eastAsia="Times New Roman" w:cstheme="minorHAnsi"/>
                <w:b/>
                <w:bCs/>
                <w:color w:val="000000" w:themeColor="text1"/>
                <w:sz w:val="20"/>
                <w:szCs w:val="20"/>
                <w:u w:val="single"/>
              </w:rPr>
              <w:t>Entities Audited</w:t>
            </w:r>
          </w:p>
        </w:tc>
        <w:tc>
          <w:tcPr>
            <w:tcW w:w="2102" w:type="dxa"/>
            <w:tcBorders>
              <w:top w:val="nil"/>
              <w:left w:val="nil"/>
              <w:bottom w:val="single" w:sz="8" w:space="0" w:color="auto"/>
              <w:right w:val="single" w:sz="8" w:space="0" w:color="auto"/>
            </w:tcBorders>
            <w:vAlign w:val="center"/>
          </w:tcPr>
          <w:p w14:paraId="260AC1CA" w14:textId="5777D8B0" w:rsidR="488A9E25" w:rsidRPr="00C66B55" w:rsidRDefault="488A9E25" w:rsidP="488A9E25">
            <w:pPr>
              <w:spacing w:after="0" w:line="240" w:lineRule="auto"/>
              <w:jc w:val="center"/>
              <w:rPr>
                <w:rFonts w:eastAsia="Times New Roman" w:cstheme="minorHAnsi"/>
                <w:b/>
                <w:bCs/>
                <w:color w:val="000000" w:themeColor="text1"/>
                <w:sz w:val="20"/>
                <w:szCs w:val="20"/>
                <w:u w:val="single"/>
              </w:rPr>
            </w:pPr>
            <w:r w:rsidRPr="00C66B55">
              <w:rPr>
                <w:rFonts w:eastAsia="Times New Roman" w:cstheme="minorHAnsi"/>
                <w:b/>
                <w:bCs/>
                <w:color w:val="000000" w:themeColor="text1"/>
                <w:sz w:val="20"/>
                <w:szCs w:val="20"/>
                <w:u w:val="single"/>
              </w:rPr>
              <w:t>Fee</w:t>
            </w:r>
          </w:p>
        </w:tc>
      </w:tr>
      <w:tr w:rsidR="488A9E25" w:rsidRPr="00C66B55" w14:paraId="70815780" w14:textId="77777777" w:rsidTr="488A9E25">
        <w:trPr>
          <w:trHeight w:val="240"/>
        </w:trPr>
        <w:tc>
          <w:tcPr>
            <w:tcW w:w="2263" w:type="dxa"/>
            <w:tcBorders>
              <w:top w:val="nil"/>
              <w:left w:val="single" w:sz="8" w:space="0" w:color="auto"/>
              <w:bottom w:val="nil"/>
              <w:right w:val="single" w:sz="8" w:space="0" w:color="auto"/>
            </w:tcBorders>
            <w:vAlign w:val="center"/>
          </w:tcPr>
          <w:p w14:paraId="50D1CF1B" w14:textId="77777777" w:rsidR="488A9E25" w:rsidRPr="00C66B55" w:rsidRDefault="488A9E25" w:rsidP="488A9E25">
            <w:pPr>
              <w:spacing w:after="0" w:line="240" w:lineRule="auto"/>
              <w:ind w:firstLineChars="400" w:firstLine="800"/>
              <w:rPr>
                <w:rFonts w:eastAsia="Times New Roman" w:cstheme="minorHAnsi"/>
                <w:color w:val="000000" w:themeColor="text1"/>
                <w:sz w:val="20"/>
                <w:szCs w:val="20"/>
              </w:rPr>
            </w:pPr>
            <w:r w:rsidRPr="00C66B55">
              <w:rPr>
                <w:rFonts w:eastAsia="Times New Roman" w:cstheme="minorHAnsi"/>
                <w:color w:val="000000" w:themeColor="text1"/>
                <w:sz w:val="20"/>
                <w:szCs w:val="20"/>
              </w:rPr>
              <w:t xml:space="preserve">1.       </w:t>
            </w:r>
            <w:r w:rsidRPr="00C66B55">
              <w:rPr>
                <w:rFonts w:eastAsia="Times New Roman" w:cstheme="minorHAnsi"/>
                <w:b/>
                <w:bCs/>
                <w:color w:val="000000" w:themeColor="text1"/>
                <w:sz w:val="20"/>
                <w:szCs w:val="20"/>
              </w:rPr>
              <w:t> </w:t>
            </w:r>
          </w:p>
        </w:tc>
        <w:tc>
          <w:tcPr>
            <w:tcW w:w="2255" w:type="dxa"/>
            <w:tcBorders>
              <w:top w:val="nil"/>
              <w:left w:val="nil"/>
              <w:bottom w:val="nil"/>
              <w:right w:val="single" w:sz="8" w:space="0" w:color="auto"/>
            </w:tcBorders>
            <w:vAlign w:val="center"/>
          </w:tcPr>
          <w:p w14:paraId="025B7FBD" w14:textId="0C1FF97D" w:rsidR="488A9E25" w:rsidRPr="00C66B55" w:rsidRDefault="488A9E25" w:rsidP="488A9E25">
            <w:pPr>
              <w:spacing w:after="0" w:line="240" w:lineRule="auto"/>
              <w:ind w:firstLineChars="100" w:firstLine="200"/>
              <w:rPr>
                <w:rFonts w:eastAsia="Times New Roman" w:cstheme="minorHAnsi"/>
                <w:color w:val="000000" w:themeColor="text1"/>
                <w:sz w:val="20"/>
                <w:szCs w:val="20"/>
              </w:rPr>
            </w:pPr>
            <w:r w:rsidRPr="00C66B55">
              <w:rPr>
                <w:rFonts w:eastAsia="Times New Roman" w:cstheme="minorHAnsi"/>
                <w:color w:val="000000" w:themeColor="text1"/>
                <w:sz w:val="20"/>
                <w:szCs w:val="20"/>
              </w:rPr>
              <w:t>TRS-Care</w:t>
            </w:r>
            <w:r w:rsidR="0CBA9390" w:rsidRPr="00C66B55">
              <w:rPr>
                <w:rFonts w:eastAsia="Times New Roman" w:cstheme="minorHAnsi"/>
                <w:color w:val="000000" w:themeColor="text1"/>
                <w:sz w:val="20"/>
                <w:szCs w:val="20"/>
              </w:rPr>
              <w:t xml:space="preserve"> </w:t>
            </w:r>
          </w:p>
        </w:tc>
        <w:tc>
          <w:tcPr>
            <w:tcW w:w="2120" w:type="dxa"/>
            <w:tcBorders>
              <w:top w:val="nil"/>
              <w:left w:val="nil"/>
              <w:bottom w:val="nil"/>
              <w:right w:val="single" w:sz="8" w:space="0" w:color="auto"/>
            </w:tcBorders>
            <w:vAlign w:val="center"/>
          </w:tcPr>
          <w:p w14:paraId="3FCAFDB2" w14:textId="163EE04A" w:rsidR="22CF9189" w:rsidRPr="00C66B55" w:rsidRDefault="22CF9189" w:rsidP="488A9E25">
            <w:pPr>
              <w:spacing w:after="0" w:line="240" w:lineRule="auto"/>
              <w:jc w:val="center"/>
              <w:rPr>
                <w:rFonts w:eastAsia="Times New Roman" w:cstheme="minorHAnsi"/>
                <w:color w:val="000000" w:themeColor="text1"/>
                <w:sz w:val="20"/>
                <w:szCs w:val="20"/>
              </w:rPr>
            </w:pPr>
            <w:r w:rsidRPr="00C66B55">
              <w:rPr>
                <w:rFonts w:eastAsia="Times New Roman" w:cstheme="minorHAnsi"/>
                <w:color w:val="000000" w:themeColor="text1"/>
                <w:sz w:val="20"/>
                <w:szCs w:val="20"/>
              </w:rPr>
              <w:t>PBM</w:t>
            </w:r>
          </w:p>
        </w:tc>
        <w:tc>
          <w:tcPr>
            <w:tcW w:w="2102" w:type="dxa"/>
            <w:tcBorders>
              <w:top w:val="nil"/>
              <w:left w:val="nil"/>
              <w:bottom w:val="nil"/>
              <w:right w:val="single" w:sz="8" w:space="0" w:color="auto"/>
            </w:tcBorders>
            <w:vAlign w:val="center"/>
          </w:tcPr>
          <w:p w14:paraId="78147054" w14:textId="6ED6391A" w:rsidR="488A9E25" w:rsidRPr="00C66B55" w:rsidRDefault="488A9E25" w:rsidP="488A9E25">
            <w:pPr>
              <w:spacing w:after="0" w:line="240" w:lineRule="auto"/>
              <w:ind w:firstLine="1"/>
              <w:jc w:val="center"/>
              <w:rPr>
                <w:rFonts w:eastAsia="Times New Roman" w:cstheme="minorHAnsi"/>
                <w:color w:val="000000" w:themeColor="text1"/>
                <w:sz w:val="20"/>
                <w:szCs w:val="20"/>
              </w:rPr>
            </w:pPr>
          </w:p>
        </w:tc>
      </w:tr>
      <w:tr w:rsidR="488A9E25" w:rsidRPr="00C66B55" w14:paraId="54BFE825" w14:textId="77777777" w:rsidTr="488A9E25">
        <w:trPr>
          <w:trHeight w:val="240"/>
        </w:trPr>
        <w:tc>
          <w:tcPr>
            <w:tcW w:w="2263" w:type="dxa"/>
            <w:tcBorders>
              <w:top w:val="nil"/>
              <w:left w:val="single" w:sz="8" w:space="0" w:color="auto"/>
              <w:bottom w:val="nil"/>
              <w:right w:val="single" w:sz="8" w:space="0" w:color="auto"/>
            </w:tcBorders>
            <w:vAlign w:val="center"/>
          </w:tcPr>
          <w:p w14:paraId="6E734CE6" w14:textId="77777777" w:rsidR="488A9E25" w:rsidRPr="00C66B55" w:rsidRDefault="488A9E25" w:rsidP="488A9E25">
            <w:pPr>
              <w:spacing w:after="0" w:line="240" w:lineRule="auto"/>
              <w:ind w:firstLineChars="400" w:firstLine="800"/>
              <w:rPr>
                <w:rFonts w:eastAsia="Times New Roman" w:cstheme="minorHAnsi"/>
                <w:color w:val="000000" w:themeColor="text1"/>
                <w:sz w:val="20"/>
                <w:szCs w:val="20"/>
              </w:rPr>
            </w:pPr>
            <w:r w:rsidRPr="00C66B55">
              <w:rPr>
                <w:rFonts w:eastAsia="Times New Roman" w:cstheme="minorHAnsi"/>
                <w:color w:val="000000" w:themeColor="text1"/>
                <w:sz w:val="20"/>
                <w:szCs w:val="20"/>
              </w:rPr>
              <w:t> </w:t>
            </w:r>
          </w:p>
        </w:tc>
        <w:tc>
          <w:tcPr>
            <w:tcW w:w="2255" w:type="dxa"/>
            <w:tcBorders>
              <w:top w:val="nil"/>
              <w:left w:val="nil"/>
              <w:bottom w:val="single" w:sz="8" w:space="0" w:color="auto"/>
              <w:right w:val="single" w:sz="8" w:space="0" w:color="auto"/>
            </w:tcBorders>
            <w:vAlign w:val="center"/>
          </w:tcPr>
          <w:p w14:paraId="698DC9A7" w14:textId="77777777" w:rsidR="488A9E25" w:rsidRPr="00C66B55" w:rsidRDefault="488A9E25" w:rsidP="488A9E25">
            <w:pPr>
              <w:spacing w:after="0" w:line="240" w:lineRule="auto"/>
              <w:ind w:firstLineChars="100" w:firstLine="200"/>
              <w:rPr>
                <w:rFonts w:eastAsia="Times New Roman" w:cstheme="minorHAnsi"/>
                <w:color w:val="000000" w:themeColor="text1"/>
                <w:sz w:val="20"/>
                <w:szCs w:val="20"/>
              </w:rPr>
            </w:pPr>
            <w:r w:rsidRPr="00C66B55">
              <w:rPr>
                <w:rFonts w:eastAsia="Times New Roman" w:cstheme="minorHAnsi"/>
                <w:color w:val="000000" w:themeColor="text1"/>
                <w:sz w:val="20"/>
                <w:szCs w:val="20"/>
              </w:rPr>
              <w:t>TRS-</w:t>
            </w:r>
            <w:proofErr w:type="spellStart"/>
            <w:r w:rsidRPr="00C66B55">
              <w:rPr>
                <w:rFonts w:eastAsia="Times New Roman" w:cstheme="minorHAnsi"/>
                <w:color w:val="000000" w:themeColor="text1"/>
                <w:sz w:val="20"/>
                <w:szCs w:val="20"/>
              </w:rPr>
              <w:t>ActiveCare</w:t>
            </w:r>
            <w:proofErr w:type="spellEnd"/>
          </w:p>
        </w:tc>
        <w:tc>
          <w:tcPr>
            <w:tcW w:w="2120" w:type="dxa"/>
            <w:tcBorders>
              <w:top w:val="nil"/>
              <w:left w:val="nil"/>
              <w:bottom w:val="nil"/>
              <w:right w:val="single" w:sz="8" w:space="0" w:color="auto"/>
            </w:tcBorders>
            <w:vAlign w:val="center"/>
          </w:tcPr>
          <w:p w14:paraId="7FBAD302" w14:textId="13E6B10B" w:rsidR="488A9E25" w:rsidRPr="00C66B55" w:rsidRDefault="488A9E25" w:rsidP="488A9E25">
            <w:pPr>
              <w:spacing w:after="0" w:line="240" w:lineRule="auto"/>
              <w:jc w:val="center"/>
              <w:rPr>
                <w:rFonts w:eastAsia="Times New Roman" w:cstheme="minorHAnsi"/>
                <w:color w:val="000000" w:themeColor="text1"/>
                <w:sz w:val="20"/>
                <w:szCs w:val="20"/>
              </w:rPr>
            </w:pPr>
          </w:p>
        </w:tc>
        <w:tc>
          <w:tcPr>
            <w:tcW w:w="2102" w:type="dxa"/>
            <w:tcBorders>
              <w:top w:val="nil"/>
              <w:left w:val="nil"/>
              <w:bottom w:val="nil"/>
              <w:right w:val="single" w:sz="8" w:space="0" w:color="auto"/>
            </w:tcBorders>
            <w:vAlign w:val="center"/>
          </w:tcPr>
          <w:p w14:paraId="13FCBF07" w14:textId="42BEE3DF" w:rsidR="488A9E25" w:rsidRPr="00C66B55" w:rsidRDefault="488A9E25" w:rsidP="488A9E25">
            <w:pPr>
              <w:spacing w:after="0" w:line="240" w:lineRule="auto"/>
              <w:ind w:firstLine="1"/>
              <w:jc w:val="center"/>
              <w:rPr>
                <w:rFonts w:eastAsia="Times New Roman" w:cstheme="minorHAnsi"/>
                <w:color w:val="000000" w:themeColor="text1"/>
                <w:sz w:val="20"/>
                <w:szCs w:val="20"/>
              </w:rPr>
            </w:pPr>
          </w:p>
        </w:tc>
      </w:tr>
      <w:tr w:rsidR="488A9E25" w:rsidRPr="00C66B55" w14:paraId="65F38DE7" w14:textId="77777777" w:rsidTr="488A9E25">
        <w:trPr>
          <w:trHeight w:val="240"/>
        </w:trPr>
        <w:tc>
          <w:tcPr>
            <w:tcW w:w="2263" w:type="dxa"/>
            <w:tcBorders>
              <w:top w:val="single" w:sz="8" w:space="0" w:color="auto"/>
              <w:left w:val="single" w:sz="8" w:space="0" w:color="auto"/>
              <w:bottom w:val="nil"/>
              <w:right w:val="single" w:sz="8" w:space="0" w:color="auto"/>
            </w:tcBorders>
            <w:vAlign w:val="center"/>
          </w:tcPr>
          <w:p w14:paraId="1CE36ACC" w14:textId="77777777" w:rsidR="488A9E25" w:rsidRPr="00C66B55" w:rsidRDefault="488A9E25" w:rsidP="488A9E25">
            <w:pPr>
              <w:spacing w:after="0" w:line="240" w:lineRule="auto"/>
              <w:ind w:firstLineChars="400" w:firstLine="800"/>
              <w:rPr>
                <w:rFonts w:eastAsia="Times New Roman" w:cstheme="minorHAnsi"/>
                <w:color w:val="000000" w:themeColor="text1"/>
                <w:sz w:val="20"/>
                <w:szCs w:val="20"/>
              </w:rPr>
            </w:pPr>
            <w:r w:rsidRPr="00C66B55">
              <w:rPr>
                <w:rFonts w:eastAsia="Times New Roman" w:cstheme="minorHAnsi"/>
                <w:color w:val="000000" w:themeColor="text1"/>
                <w:sz w:val="20"/>
                <w:szCs w:val="20"/>
              </w:rPr>
              <w:t xml:space="preserve">2.       </w:t>
            </w:r>
            <w:r w:rsidRPr="00C66B55">
              <w:rPr>
                <w:rFonts w:eastAsia="Times New Roman" w:cstheme="minorHAnsi"/>
                <w:b/>
                <w:bCs/>
                <w:color w:val="000000" w:themeColor="text1"/>
                <w:sz w:val="20"/>
                <w:szCs w:val="20"/>
              </w:rPr>
              <w:t> </w:t>
            </w:r>
          </w:p>
        </w:tc>
        <w:tc>
          <w:tcPr>
            <w:tcW w:w="2255" w:type="dxa"/>
            <w:tcBorders>
              <w:top w:val="nil"/>
              <w:left w:val="nil"/>
              <w:bottom w:val="nil"/>
              <w:right w:val="single" w:sz="8" w:space="0" w:color="auto"/>
            </w:tcBorders>
            <w:vAlign w:val="center"/>
          </w:tcPr>
          <w:p w14:paraId="02CDF481" w14:textId="77777777" w:rsidR="488A9E25" w:rsidRPr="00C66B55" w:rsidRDefault="488A9E25" w:rsidP="488A9E25">
            <w:pPr>
              <w:spacing w:after="0" w:line="240" w:lineRule="auto"/>
              <w:ind w:firstLineChars="100" w:firstLine="200"/>
              <w:rPr>
                <w:rFonts w:eastAsia="Times New Roman" w:cstheme="minorHAnsi"/>
                <w:color w:val="000000" w:themeColor="text1"/>
                <w:sz w:val="20"/>
                <w:szCs w:val="20"/>
              </w:rPr>
            </w:pPr>
            <w:r w:rsidRPr="00C66B55">
              <w:rPr>
                <w:rFonts w:eastAsia="Times New Roman" w:cstheme="minorHAnsi"/>
                <w:color w:val="000000" w:themeColor="text1"/>
                <w:sz w:val="20"/>
                <w:szCs w:val="20"/>
              </w:rPr>
              <w:t>TRS-Care</w:t>
            </w:r>
          </w:p>
        </w:tc>
        <w:tc>
          <w:tcPr>
            <w:tcW w:w="2120" w:type="dxa"/>
            <w:tcBorders>
              <w:top w:val="single" w:sz="8" w:space="0" w:color="auto"/>
              <w:left w:val="nil"/>
              <w:bottom w:val="nil"/>
              <w:right w:val="single" w:sz="8" w:space="0" w:color="auto"/>
            </w:tcBorders>
            <w:vAlign w:val="center"/>
          </w:tcPr>
          <w:p w14:paraId="6B8F1E91" w14:textId="3B8ED293" w:rsidR="42D4A8CC" w:rsidRPr="00C66B55" w:rsidRDefault="42D4A8CC" w:rsidP="488A9E25">
            <w:pPr>
              <w:spacing w:after="0" w:line="240" w:lineRule="auto"/>
              <w:jc w:val="center"/>
              <w:rPr>
                <w:rFonts w:eastAsia="Times New Roman" w:cstheme="minorHAnsi"/>
                <w:color w:val="000000" w:themeColor="text1"/>
                <w:sz w:val="20"/>
                <w:szCs w:val="20"/>
              </w:rPr>
            </w:pPr>
            <w:r w:rsidRPr="00C66B55">
              <w:rPr>
                <w:rFonts w:eastAsia="Times New Roman" w:cstheme="minorHAnsi"/>
                <w:color w:val="000000" w:themeColor="text1"/>
                <w:sz w:val="20"/>
                <w:szCs w:val="20"/>
              </w:rPr>
              <w:t>PBM</w:t>
            </w:r>
          </w:p>
        </w:tc>
        <w:tc>
          <w:tcPr>
            <w:tcW w:w="2102" w:type="dxa"/>
            <w:tcBorders>
              <w:top w:val="single" w:sz="8" w:space="0" w:color="auto"/>
              <w:left w:val="nil"/>
              <w:bottom w:val="nil"/>
              <w:right w:val="single" w:sz="8" w:space="0" w:color="auto"/>
            </w:tcBorders>
            <w:vAlign w:val="center"/>
          </w:tcPr>
          <w:p w14:paraId="608E9D46" w14:textId="3A33C340" w:rsidR="488A9E25" w:rsidRPr="00C66B55" w:rsidRDefault="488A9E25" w:rsidP="488A9E25">
            <w:pPr>
              <w:spacing w:after="0" w:line="240" w:lineRule="auto"/>
              <w:ind w:firstLine="1"/>
              <w:jc w:val="center"/>
              <w:rPr>
                <w:rFonts w:eastAsia="Times New Roman" w:cstheme="minorHAnsi"/>
                <w:color w:val="000000" w:themeColor="text1"/>
                <w:sz w:val="20"/>
                <w:szCs w:val="20"/>
              </w:rPr>
            </w:pPr>
          </w:p>
        </w:tc>
      </w:tr>
      <w:tr w:rsidR="488A9E25" w:rsidRPr="00C66B55" w14:paraId="5B7EE6CD" w14:textId="77777777" w:rsidTr="488A9E25">
        <w:trPr>
          <w:trHeight w:val="240"/>
        </w:trPr>
        <w:tc>
          <w:tcPr>
            <w:tcW w:w="2263" w:type="dxa"/>
            <w:tcBorders>
              <w:top w:val="nil"/>
              <w:left w:val="single" w:sz="8" w:space="0" w:color="auto"/>
              <w:bottom w:val="nil"/>
              <w:right w:val="single" w:sz="8" w:space="0" w:color="auto"/>
            </w:tcBorders>
            <w:vAlign w:val="center"/>
          </w:tcPr>
          <w:p w14:paraId="71CDABFD" w14:textId="77777777" w:rsidR="488A9E25" w:rsidRPr="00C66B55" w:rsidRDefault="488A9E25" w:rsidP="488A9E25">
            <w:pPr>
              <w:spacing w:after="0" w:line="240" w:lineRule="auto"/>
              <w:ind w:firstLineChars="400" w:firstLine="800"/>
              <w:rPr>
                <w:rFonts w:eastAsia="Times New Roman" w:cstheme="minorHAnsi"/>
                <w:color w:val="000000" w:themeColor="text1"/>
                <w:sz w:val="20"/>
                <w:szCs w:val="20"/>
              </w:rPr>
            </w:pPr>
            <w:r w:rsidRPr="00C66B55">
              <w:rPr>
                <w:rFonts w:eastAsia="Times New Roman" w:cstheme="minorHAnsi"/>
                <w:color w:val="000000" w:themeColor="text1"/>
                <w:sz w:val="20"/>
                <w:szCs w:val="20"/>
              </w:rPr>
              <w:t> </w:t>
            </w:r>
          </w:p>
        </w:tc>
        <w:tc>
          <w:tcPr>
            <w:tcW w:w="2255" w:type="dxa"/>
            <w:tcBorders>
              <w:top w:val="nil"/>
              <w:left w:val="nil"/>
              <w:bottom w:val="single" w:sz="8" w:space="0" w:color="auto"/>
              <w:right w:val="single" w:sz="8" w:space="0" w:color="auto"/>
            </w:tcBorders>
            <w:vAlign w:val="center"/>
          </w:tcPr>
          <w:p w14:paraId="04433C0E" w14:textId="77777777" w:rsidR="488A9E25" w:rsidRPr="00C66B55" w:rsidRDefault="488A9E25" w:rsidP="488A9E25">
            <w:pPr>
              <w:spacing w:after="0" w:line="240" w:lineRule="auto"/>
              <w:ind w:firstLineChars="100" w:firstLine="200"/>
              <w:rPr>
                <w:rFonts w:eastAsia="Times New Roman" w:cstheme="minorHAnsi"/>
                <w:color w:val="000000" w:themeColor="text1"/>
                <w:sz w:val="20"/>
                <w:szCs w:val="20"/>
              </w:rPr>
            </w:pPr>
            <w:r w:rsidRPr="00C66B55">
              <w:rPr>
                <w:rFonts w:eastAsia="Times New Roman" w:cstheme="minorHAnsi"/>
                <w:color w:val="000000" w:themeColor="text1"/>
                <w:sz w:val="20"/>
                <w:szCs w:val="20"/>
              </w:rPr>
              <w:t>TRS-</w:t>
            </w:r>
            <w:proofErr w:type="spellStart"/>
            <w:r w:rsidRPr="00C66B55">
              <w:rPr>
                <w:rFonts w:eastAsia="Times New Roman" w:cstheme="minorHAnsi"/>
                <w:color w:val="000000" w:themeColor="text1"/>
                <w:sz w:val="20"/>
                <w:szCs w:val="20"/>
              </w:rPr>
              <w:t>ActiveCare</w:t>
            </w:r>
            <w:proofErr w:type="spellEnd"/>
          </w:p>
        </w:tc>
        <w:tc>
          <w:tcPr>
            <w:tcW w:w="2120" w:type="dxa"/>
            <w:tcBorders>
              <w:top w:val="nil"/>
              <w:left w:val="nil"/>
              <w:bottom w:val="nil"/>
              <w:right w:val="single" w:sz="8" w:space="0" w:color="auto"/>
            </w:tcBorders>
            <w:vAlign w:val="center"/>
          </w:tcPr>
          <w:p w14:paraId="2A8451F7" w14:textId="1422ACEB" w:rsidR="488A9E25" w:rsidRPr="00C66B55" w:rsidRDefault="488A9E25" w:rsidP="488A9E25">
            <w:pPr>
              <w:spacing w:after="0" w:line="240" w:lineRule="auto"/>
              <w:jc w:val="center"/>
              <w:rPr>
                <w:rFonts w:eastAsia="Times New Roman" w:cstheme="minorHAnsi"/>
                <w:color w:val="000000" w:themeColor="text1"/>
                <w:sz w:val="20"/>
                <w:szCs w:val="20"/>
              </w:rPr>
            </w:pPr>
          </w:p>
        </w:tc>
        <w:tc>
          <w:tcPr>
            <w:tcW w:w="2102" w:type="dxa"/>
            <w:tcBorders>
              <w:top w:val="nil"/>
              <w:left w:val="nil"/>
              <w:bottom w:val="nil"/>
              <w:right w:val="single" w:sz="8" w:space="0" w:color="auto"/>
            </w:tcBorders>
            <w:vAlign w:val="center"/>
          </w:tcPr>
          <w:p w14:paraId="27AB13A1" w14:textId="3038BC27" w:rsidR="488A9E25" w:rsidRPr="00C66B55" w:rsidRDefault="488A9E25" w:rsidP="488A9E25">
            <w:pPr>
              <w:spacing w:after="0" w:line="240" w:lineRule="auto"/>
              <w:ind w:firstLine="1"/>
              <w:jc w:val="center"/>
              <w:rPr>
                <w:rFonts w:eastAsia="Times New Roman" w:cstheme="minorHAnsi"/>
                <w:color w:val="000000" w:themeColor="text1"/>
                <w:sz w:val="20"/>
                <w:szCs w:val="20"/>
              </w:rPr>
            </w:pPr>
          </w:p>
        </w:tc>
      </w:tr>
      <w:tr w:rsidR="488A9E25" w:rsidRPr="00C66B55" w14:paraId="0289BF65" w14:textId="77777777" w:rsidTr="488A9E25">
        <w:trPr>
          <w:trHeight w:val="240"/>
        </w:trPr>
        <w:tc>
          <w:tcPr>
            <w:tcW w:w="2263" w:type="dxa"/>
            <w:tcBorders>
              <w:top w:val="single" w:sz="8" w:space="0" w:color="auto"/>
              <w:left w:val="single" w:sz="8" w:space="0" w:color="auto"/>
              <w:bottom w:val="nil"/>
              <w:right w:val="single" w:sz="8" w:space="0" w:color="auto"/>
            </w:tcBorders>
            <w:vAlign w:val="center"/>
          </w:tcPr>
          <w:p w14:paraId="507F919B" w14:textId="77777777" w:rsidR="488A9E25" w:rsidRPr="00C66B55" w:rsidRDefault="488A9E25" w:rsidP="488A9E25">
            <w:pPr>
              <w:spacing w:after="0" w:line="240" w:lineRule="auto"/>
              <w:ind w:firstLineChars="400" w:firstLine="800"/>
              <w:rPr>
                <w:rFonts w:eastAsia="Times New Roman" w:cstheme="minorHAnsi"/>
                <w:color w:val="000000" w:themeColor="text1"/>
                <w:sz w:val="20"/>
                <w:szCs w:val="20"/>
              </w:rPr>
            </w:pPr>
            <w:r w:rsidRPr="00C66B55">
              <w:rPr>
                <w:rFonts w:eastAsia="Times New Roman" w:cstheme="minorHAnsi"/>
                <w:color w:val="000000" w:themeColor="text1"/>
                <w:sz w:val="20"/>
                <w:szCs w:val="20"/>
              </w:rPr>
              <w:t xml:space="preserve">3.       </w:t>
            </w:r>
            <w:r w:rsidRPr="00C66B55">
              <w:rPr>
                <w:rFonts w:eastAsia="Times New Roman" w:cstheme="minorHAnsi"/>
                <w:b/>
                <w:bCs/>
                <w:color w:val="000000" w:themeColor="text1"/>
                <w:sz w:val="20"/>
                <w:szCs w:val="20"/>
              </w:rPr>
              <w:t> </w:t>
            </w:r>
          </w:p>
        </w:tc>
        <w:tc>
          <w:tcPr>
            <w:tcW w:w="2255" w:type="dxa"/>
            <w:tcBorders>
              <w:top w:val="nil"/>
              <w:left w:val="nil"/>
              <w:bottom w:val="nil"/>
              <w:right w:val="single" w:sz="8" w:space="0" w:color="auto"/>
            </w:tcBorders>
            <w:vAlign w:val="center"/>
          </w:tcPr>
          <w:p w14:paraId="2A3C4A39" w14:textId="77777777" w:rsidR="488A9E25" w:rsidRPr="00C66B55" w:rsidRDefault="488A9E25" w:rsidP="488A9E25">
            <w:pPr>
              <w:spacing w:after="0" w:line="240" w:lineRule="auto"/>
              <w:ind w:firstLineChars="100" w:firstLine="200"/>
              <w:rPr>
                <w:rFonts w:eastAsia="Times New Roman" w:cstheme="minorHAnsi"/>
                <w:color w:val="000000" w:themeColor="text1"/>
                <w:sz w:val="20"/>
                <w:szCs w:val="20"/>
              </w:rPr>
            </w:pPr>
            <w:r w:rsidRPr="00C66B55">
              <w:rPr>
                <w:rFonts w:eastAsia="Times New Roman" w:cstheme="minorHAnsi"/>
                <w:color w:val="000000" w:themeColor="text1"/>
                <w:sz w:val="20"/>
                <w:szCs w:val="20"/>
              </w:rPr>
              <w:t>TRS-Care</w:t>
            </w:r>
          </w:p>
        </w:tc>
        <w:tc>
          <w:tcPr>
            <w:tcW w:w="2120" w:type="dxa"/>
            <w:tcBorders>
              <w:top w:val="single" w:sz="8" w:space="0" w:color="auto"/>
              <w:left w:val="nil"/>
              <w:bottom w:val="nil"/>
              <w:right w:val="single" w:sz="8" w:space="0" w:color="auto"/>
            </w:tcBorders>
            <w:vAlign w:val="center"/>
          </w:tcPr>
          <w:p w14:paraId="3B96E1B9" w14:textId="73C40EEC" w:rsidR="71B336F4" w:rsidRPr="00C66B55" w:rsidRDefault="71B336F4" w:rsidP="488A9E25">
            <w:pPr>
              <w:spacing w:after="0" w:line="240" w:lineRule="auto"/>
              <w:jc w:val="center"/>
              <w:rPr>
                <w:rFonts w:eastAsia="Times New Roman" w:cstheme="minorHAnsi"/>
                <w:color w:val="000000" w:themeColor="text1"/>
                <w:sz w:val="20"/>
                <w:szCs w:val="20"/>
              </w:rPr>
            </w:pPr>
            <w:r w:rsidRPr="00C66B55">
              <w:rPr>
                <w:rFonts w:eastAsia="Times New Roman" w:cstheme="minorHAnsi"/>
                <w:color w:val="000000" w:themeColor="text1"/>
                <w:sz w:val="20"/>
                <w:szCs w:val="20"/>
              </w:rPr>
              <w:t>PBM</w:t>
            </w:r>
          </w:p>
        </w:tc>
        <w:tc>
          <w:tcPr>
            <w:tcW w:w="2102" w:type="dxa"/>
            <w:tcBorders>
              <w:top w:val="single" w:sz="8" w:space="0" w:color="auto"/>
              <w:left w:val="nil"/>
              <w:bottom w:val="nil"/>
              <w:right w:val="single" w:sz="8" w:space="0" w:color="auto"/>
            </w:tcBorders>
            <w:vAlign w:val="center"/>
          </w:tcPr>
          <w:p w14:paraId="1ED7EC36" w14:textId="181D618B" w:rsidR="488A9E25" w:rsidRPr="00C66B55" w:rsidRDefault="488A9E25" w:rsidP="488A9E25">
            <w:pPr>
              <w:spacing w:after="0" w:line="240" w:lineRule="auto"/>
              <w:ind w:firstLine="1"/>
              <w:jc w:val="center"/>
              <w:rPr>
                <w:rFonts w:eastAsia="Times New Roman" w:cstheme="minorHAnsi"/>
                <w:color w:val="000000" w:themeColor="text1"/>
                <w:sz w:val="20"/>
                <w:szCs w:val="20"/>
              </w:rPr>
            </w:pPr>
          </w:p>
        </w:tc>
      </w:tr>
      <w:tr w:rsidR="488A9E25" w:rsidRPr="00C66B55" w14:paraId="1028B481" w14:textId="77777777" w:rsidTr="488A9E25">
        <w:trPr>
          <w:trHeight w:val="240"/>
        </w:trPr>
        <w:tc>
          <w:tcPr>
            <w:tcW w:w="2263" w:type="dxa"/>
            <w:tcBorders>
              <w:top w:val="nil"/>
              <w:left w:val="single" w:sz="8" w:space="0" w:color="auto"/>
              <w:bottom w:val="nil"/>
              <w:right w:val="single" w:sz="8" w:space="0" w:color="auto"/>
            </w:tcBorders>
            <w:vAlign w:val="center"/>
          </w:tcPr>
          <w:p w14:paraId="41DD56AD" w14:textId="77777777" w:rsidR="488A9E25" w:rsidRPr="00C66B55" w:rsidRDefault="488A9E25" w:rsidP="488A9E25">
            <w:pPr>
              <w:spacing w:after="0" w:line="240" w:lineRule="auto"/>
              <w:ind w:firstLineChars="400" w:firstLine="800"/>
              <w:rPr>
                <w:rFonts w:eastAsia="Times New Roman" w:cstheme="minorHAnsi"/>
                <w:color w:val="000000" w:themeColor="text1"/>
                <w:sz w:val="20"/>
                <w:szCs w:val="20"/>
              </w:rPr>
            </w:pPr>
            <w:r w:rsidRPr="00C66B55">
              <w:rPr>
                <w:rFonts w:eastAsia="Times New Roman" w:cstheme="minorHAnsi"/>
                <w:color w:val="000000" w:themeColor="text1"/>
                <w:sz w:val="20"/>
                <w:szCs w:val="20"/>
              </w:rPr>
              <w:t> </w:t>
            </w:r>
          </w:p>
        </w:tc>
        <w:tc>
          <w:tcPr>
            <w:tcW w:w="2255" w:type="dxa"/>
            <w:tcBorders>
              <w:top w:val="nil"/>
              <w:left w:val="nil"/>
              <w:bottom w:val="single" w:sz="8" w:space="0" w:color="auto"/>
              <w:right w:val="single" w:sz="8" w:space="0" w:color="auto"/>
            </w:tcBorders>
            <w:vAlign w:val="center"/>
          </w:tcPr>
          <w:p w14:paraId="3D23BA0B" w14:textId="77777777" w:rsidR="488A9E25" w:rsidRPr="00C66B55" w:rsidRDefault="488A9E25" w:rsidP="488A9E25">
            <w:pPr>
              <w:spacing w:after="0" w:line="240" w:lineRule="auto"/>
              <w:ind w:firstLineChars="100" w:firstLine="200"/>
              <w:rPr>
                <w:rFonts w:eastAsia="Times New Roman" w:cstheme="minorHAnsi"/>
                <w:color w:val="000000" w:themeColor="text1"/>
                <w:sz w:val="20"/>
                <w:szCs w:val="20"/>
              </w:rPr>
            </w:pPr>
            <w:r w:rsidRPr="00C66B55">
              <w:rPr>
                <w:rFonts w:eastAsia="Times New Roman" w:cstheme="minorHAnsi"/>
                <w:color w:val="000000" w:themeColor="text1"/>
                <w:sz w:val="20"/>
                <w:szCs w:val="20"/>
              </w:rPr>
              <w:t>TRS-</w:t>
            </w:r>
            <w:proofErr w:type="spellStart"/>
            <w:r w:rsidRPr="00C66B55">
              <w:rPr>
                <w:rFonts w:eastAsia="Times New Roman" w:cstheme="minorHAnsi"/>
                <w:color w:val="000000" w:themeColor="text1"/>
                <w:sz w:val="20"/>
                <w:szCs w:val="20"/>
              </w:rPr>
              <w:t>ActiveCare</w:t>
            </w:r>
            <w:proofErr w:type="spellEnd"/>
          </w:p>
        </w:tc>
        <w:tc>
          <w:tcPr>
            <w:tcW w:w="2120" w:type="dxa"/>
            <w:tcBorders>
              <w:top w:val="nil"/>
              <w:left w:val="nil"/>
              <w:bottom w:val="nil"/>
              <w:right w:val="single" w:sz="8" w:space="0" w:color="auto"/>
            </w:tcBorders>
            <w:vAlign w:val="center"/>
          </w:tcPr>
          <w:p w14:paraId="5F67407C" w14:textId="11507683" w:rsidR="488A9E25" w:rsidRPr="00C66B55" w:rsidRDefault="488A9E25" w:rsidP="488A9E25">
            <w:pPr>
              <w:spacing w:after="0" w:line="240" w:lineRule="auto"/>
              <w:jc w:val="center"/>
              <w:rPr>
                <w:rFonts w:eastAsia="Times New Roman" w:cstheme="minorHAnsi"/>
                <w:color w:val="000000" w:themeColor="text1"/>
                <w:sz w:val="20"/>
                <w:szCs w:val="20"/>
              </w:rPr>
            </w:pPr>
          </w:p>
        </w:tc>
        <w:tc>
          <w:tcPr>
            <w:tcW w:w="2102" w:type="dxa"/>
            <w:tcBorders>
              <w:top w:val="nil"/>
              <w:left w:val="nil"/>
              <w:bottom w:val="nil"/>
              <w:right w:val="single" w:sz="8" w:space="0" w:color="auto"/>
            </w:tcBorders>
            <w:vAlign w:val="center"/>
          </w:tcPr>
          <w:p w14:paraId="2E385F28" w14:textId="0B96EB5A" w:rsidR="488A9E25" w:rsidRPr="00C66B55" w:rsidRDefault="488A9E25" w:rsidP="488A9E25">
            <w:pPr>
              <w:spacing w:after="0" w:line="240" w:lineRule="auto"/>
              <w:ind w:firstLine="1"/>
              <w:jc w:val="center"/>
              <w:rPr>
                <w:rFonts w:eastAsia="Times New Roman" w:cstheme="minorHAnsi"/>
                <w:color w:val="000000" w:themeColor="text1"/>
                <w:sz w:val="20"/>
                <w:szCs w:val="20"/>
              </w:rPr>
            </w:pPr>
          </w:p>
        </w:tc>
      </w:tr>
      <w:tr w:rsidR="488A9E25" w:rsidRPr="00C66B55" w14:paraId="22C655E4" w14:textId="77777777" w:rsidTr="488A9E25">
        <w:trPr>
          <w:trHeight w:val="240"/>
        </w:trPr>
        <w:tc>
          <w:tcPr>
            <w:tcW w:w="2263" w:type="dxa"/>
            <w:tcBorders>
              <w:top w:val="single" w:sz="8" w:space="0" w:color="auto"/>
              <w:left w:val="single" w:sz="8" w:space="0" w:color="auto"/>
              <w:bottom w:val="nil"/>
              <w:right w:val="single" w:sz="8" w:space="0" w:color="auto"/>
            </w:tcBorders>
            <w:vAlign w:val="center"/>
          </w:tcPr>
          <w:p w14:paraId="2D1E8DCC" w14:textId="77777777" w:rsidR="488A9E25" w:rsidRPr="00C66B55" w:rsidRDefault="488A9E25" w:rsidP="488A9E25">
            <w:pPr>
              <w:spacing w:after="0" w:line="240" w:lineRule="auto"/>
              <w:ind w:firstLineChars="400" w:firstLine="800"/>
              <w:rPr>
                <w:rFonts w:eastAsia="Times New Roman" w:cstheme="minorHAnsi"/>
                <w:color w:val="000000" w:themeColor="text1"/>
                <w:sz w:val="20"/>
                <w:szCs w:val="20"/>
              </w:rPr>
            </w:pPr>
            <w:r w:rsidRPr="00C66B55">
              <w:rPr>
                <w:rFonts w:eastAsia="Times New Roman" w:cstheme="minorHAnsi"/>
                <w:color w:val="000000" w:themeColor="text1"/>
                <w:sz w:val="20"/>
                <w:szCs w:val="20"/>
              </w:rPr>
              <w:t xml:space="preserve">4.       </w:t>
            </w:r>
            <w:r w:rsidRPr="00C66B55">
              <w:rPr>
                <w:rFonts w:eastAsia="Times New Roman" w:cstheme="minorHAnsi"/>
                <w:b/>
                <w:bCs/>
                <w:color w:val="000000" w:themeColor="text1"/>
                <w:sz w:val="20"/>
                <w:szCs w:val="20"/>
              </w:rPr>
              <w:t> </w:t>
            </w:r>
          </w:p>
        </w:tc>
        <w:tc>
          <w:tcPr>
            <w:tcW w:w="2255" w:type="dxa"/>
            <w:tcBorders>
              <w:top w:val="nil"/>
              <w:left w:val="nil"/>
              <w:bottom w:val="nil"/>
              <w:right w:val="single" w:sz="8" w:space="0" w:color="auto"/>
            </w:tcBorders>
            <w:vAlign w:val="center"/>
          </w:tcPr>
          <w:p w14:paraId="258C766B" w14:textId="77777777" w:rsidR="488A9E25" w:rsidRPr="00C66B55" w:rsidRDefault="488A9E25" w:rsidP="488A9E25">
            <w:pPr>
              <w:spacing w:after="0" w:line="240" w:lineRule="auto"/>
              <w:ind w:firstLineChars="100" w:firstLine="200"/>
              <w:rPr>
                <w:rFonts w:eastAsia="Times New Roman" w:cstheme="minorHAnsi"/>
                <w:color w:val="000000" w:themeColor="text1"/>
                <w:sz w:val="20"/>
                <w:szCs w:val="20"/>
              </w:rPr>
            </w:pPr>
            <w:r w:rsidRPr="00C66B55">
              <w:rPr>
                <w:rFonts w:eastAsia="Times New Roman" w:cstheme="minorHAnsi"/>
                <w:color w:val="000000" w:themeColor="text1"/>
                <w:sz w:val="20"/>
                <w:szCs w:val="20"/>
              </w:rPr>
              <w:t>TRS-Care</w:t>
            </w:r>
          </w:p>
        </w:tc>
        <w:tc>
          <w:tcPr>
            <w:tcW w:w="2120" w:type="dxa"/>
            <w:tcBorders>
              <w:top w:val="single" w:sz="8" w:space="0" w:color="auto"/>
              <w:left w:val="nil"/>
              <w:bottom w:val="nil"/>
              <w:right w:val="single" w:sz="8" w:space="0" w:color="auto"/>
            </w:tcBorders>
            <w:vAlign w:val="center"/>
          </w:tcPr>
          <w:p w14:paraId="7941CD58" w14:textId="5F4226E8" w:rsidR="368728F4" w:rsidRPr="00C66B55" w:rsidRDefault="368728F4" w:rsidP="488A9E25">
            <w:pPr>
              <w:spacing w:after="0" w:line="240" w:lineRule="auto"/>
              <w:jc w:val="center"/>
              <w:rPr>
                <w:rFonts w:eastAsia="Times New Roman" w:cstheme="minorHAnsi"/>
                <w:color w:val="000000" w:themeColor="text1"/>
                <w:sz w:val="20"/>
                <w:szCs w:val="20"/>
              </w:rPr>
            </w:pPr>
            <w:r w:rsidRPr="00C66B55">
              <w:rPr>
                <w:rFonts w:eastAsia="Times New Roman" w:cstheme="minorHAnsi"/>
                <w:color w:val="000000" w:themeColor="text1"/>
                <w:sz w:val="20"/>
                <w:szCs w:val="20"/>
              </w:rPr>
              <w:t>PBM</w:t>
            </w:r>
          </w:p>
        </w:tc>
        <w:tc>
          <w:tcPr>
            <w:tcW w:w="2102" w:type="dxa"/>
            <w:tcBorders>
              <w:top w:val="single" w:sz="8" w:space="0" w:color="auto"/>
              <w:left w:val="nil"/>
              <w:bottom w:val="nil"/>
              <w:right w:val="single" w:sz="8" w:space="0" w:color="auto"/>
            </w:tcBorders>
            <w:vAlign w:val="center"/>
          </w:tcPr>
          <w:p w14:paraId="2645DEEA" w14:textId="13615598" w:rsidR="488A9E25" w:rsidRPr="00C66B55" w:rsidRDefault="488A9E25" w:rsidP="488A9E25">
            <w:pPr>
              <w:spacing w:after="0" w:line="240" w:lineRule="auto"/>
              <w:ind w:firstLine="1"/>
              <w:jc w:val="center"/>
              <w:rPr>
                <w:rFonts w:eastAsia="Times New Roman" w:cstheme="minorHAnsi"/>
                <w:color w:val="000000" w:themeColor="text1"/>
                <w:sz w:val="20"/>
                <w:szCs w:val="20"/>
              </w:rPr>
            </w:pPr>
          </w:p>
        </w:tc>
      </w:tr>
      <w:tr w:rsidR="488A9E25" w:rsidRPr="00C66B55" w14:paraId="048F8EB6" w14:textId="77777777" w:rsidTr="488A9E25">
        <w:trPr>
          <w:trHeight w:val="240"/>
        </w:trPr>
        <w:tc>
          <w:tcPr>
            <w:tcW w:w="2263" w:type="dxa"/>
            <w:tcBorders>
              <w:top w:val="nil"/>
              <w:left w:val="single" w:sz="8" w:space="0" w:color="auto"/>
              <w:bottom w:val="nil"/>
              <w:right w:val="single" w:sz="8" w:space="0" w:color="auto"/>
            </w:tcBorders>
            <w:vAlign w:val="center"/>
          </w:tcPr>
          <w:p w14:paraId="4BE49708" w14:textId="77777777" w:rsidR="488A9E25" w:rsidRPr="00C66B55" w:rsidRDefault="488A9E25" w:rsidP="488A9E25">
            <w:pPr>
              <w:spacing w:after="0" w:line="240" w:lineRule="auto"/>
              <w:ind w:firstLineChars="400" w:firstLine="800"/>
              <w:rPr>
                <w:rFonts w:eastAsia="Times New Roman" w:cstheme="minorHAnsi"/>
                <w:color w:val="000000" w:themeColor="text1"/>
                <w:sz w:val="20"/>
                <w:szCs w:val="20"/>
              </w:rPr>
            </w:pPr>
            <w:r w:rsidRPr="00C66B55">
              <w:rPr>
                <w:rFonts w:eastAsia="Times New Roman" w:cstheme="minorHAnsi"/>
                <w:color w:val="000000" w:themeColor="text1"/>
                <w:sz w:val="20"/>
                <w:szCs w:val="20"/>
              </w:rPr>
              <w:t> </w:t>
            </w:r>
          </w:p>
        </w:tc>
        <w:tc>
          <w:tcPr>
            <w:tcW w:w="2255" w:type="dxa"/>
            <w:tcBorders>
              <w:top w:val="nil"/>
              <w:left w:val="nil"/>
              <w:bottom w:val="single" w:sz="8" w:space="0" w:color="auto"/>
              <w:right w:val="single" w:sz="8" w:space="0" w:color="auto"/>
            </w:tcBorders>
            <w:vAlign w:val="center"/>
          </w:tcPr>
          <w:p w14:paraId="2D6FA312" w14:textId="77777777" w:rsidR="488A9E25" w:rsidRPr="00C66B55" w:rsidRDefault="488A9E25" w:rsidP="488A9E25">
            <w:pPr>
              <w:spacing w:after="0" w:line="240" w:lineRule="auto"/>
              <w:ind w:firstLineChars="100" w:firstLine="200"/>
              <w:rPr>
                <w:rFonts w:eastAsia="Times New Roman" w:cstheme="minorHAnsi"/>
                <w:color w:val="000000" w:themeColor="text1"/>
                <w:sz w:val="20"/>
                <w:szCs w:val="20"/>
              </w:rPr>
            </w:pPr>
            <w:r w:rsidRPr="00C66B55">
              <w:rPr>
                <w:rFonts w:eastAsia="Times New Roman" w:cstheme="minorHAnsi"/>
                <w:color w:val="000000" w:themeColor="text1"/>
                <w:sz w:val="20"/>
                <w:szCs w:val="20"/>
              </w:rPr>
              <w:t>TRS-</w:t>
            </w:r>
            <w:proofErr w:type="spellStart"/>
            <w:r w:rsidRPr="00C66B55">
              <w:rPr>
                <w:rFonts w:eastAsia="Times New Roman" w:cstheme="minorHAnsi"/>
                <w:color w:val="000000" w:themeColor="text1"/>
                <w:sz w:val="20"/>
                <w:szCs w:val="20"/>
              </w:rPr>
              <w:t>ActiveCare</w:t>
            </w:r>
            <w:proofErr w:type="spellEnd"/>
          </w:p>
        </w:tc>
        <w:tc>
          <w:tcPr>
            <w:tcW w:w="2120" w:type="dxa"/>
            <w:tcBorders>
              <w:top w:val="nil"/>
              <w:left w:val="nil"/>
              <w:bottom w:val="nil"/>
              <w:right w:val="single" w:sz="8" w:space="0" w:color="auto"/>
            </w:tcBorders>
            <w:vAlign w:val="center"/>
          </w:tcPr>
          <w:p w14:paraId="69FA3875" w14:textId="56DF2979" w:rsidR="488A9E25" w:rsidRPr="00C66B55" w:rsidRDefault="488A9E25" w:rsidP="488A9E25">
            <w:pPr>
              <w:spacing w:after="0" w:line="240" w:lineRule="auto"/>
              <w:jc w:val="center"/>
              <w:rPr>
                <w:rFonts w:eastAsia="Times New Roman" w:cstheme="minorHAnsi"/>
                <w:color w:val="000000" w:themeColor="text1"/>
                <w:sz w:val="20"/>
                <w:szCs w:val="20"/>
              </w:rPr>
            </w:pPr>
          </w:p>
        </w:tc>
        <w:tc>
          <w:tcPr>
            <w:tcW w:w="2102" w:type="dxa"/>
            <w:tcBorders>
              <w:top w:val="nil"/>
              <w:left w:val="nil"/>
              <w:bottom w:val="nil"/>
              <w:right w:val="single" w:sz="8" w:space="0" w:color="auto"/>
            </w:tcBorders>
            <w:vAlign w:val="center"/>
          </w:tcPr>
          <w:p w14:paraId="1F5738F9" w14:textId="37CFA49A" w:rsidR="488A9E25" w:rsidRPr="00C66B55" w:rsidRDefault="488A9E25" w:rsidP="488A9E25">
            <w:pPr>
              <w:spacing w:after="0" w:line="240" w:lineRule="auto"/>
              <w:ind w:firstLine="1"/>
              <w:jc w:val="center"/>
              <w:rPr>
                <w:rFonts w:eastAsia="Times New Roman" w:cstheme="minorHAnsi"/>
                <w:color w:val="000000" w:themeColor="text1"/>
                <w:sz w:val="20"/>
                <w:szCs w:val="20"/>
              </w:rPr>
            </w:pPr>
          </w:p>
        </w:tc>
      </w:tr>
      <w:tr w:rsidR="488A9E25" w:rsidRPr="00C66B55" w14:paraId="69884553" w14:textId="77777777" w:rsidTr="488A9E25">
        <w:trPr>
          <w:trHeight w:val="240"/>
        </w:trPr>
        <w:tc>
          <w:tcPr>
            <w:tcW w:w="2263" w:type="dxa"/>
            <w:tcBorders>
              <w:top w:val="single" w:sz="8" w:space="0" w:color="auto"/>
              <w:left w:val="single" w:sz="8" w:space="0" w:color="auto"/>
              <w:bottom w:val="nil"/>
              <w:right w:val="single" w:sz="8" w:space="0" w:color="auto"/>
            </w:tcBorders>
            <w:vAlign w:val="center"/>
          </w:tcPr>
          <w:p w14:paraId="7550FD68" w14:textId="77777777" w:rsidR="488A9E25" w:rsidRPr="00C66B55" w:rsidRDefault="488A9E25" w:rsidP="488A9E25">
            <w:pPr>
              <w:spacing w:after="0" w:line="240" w:lineRule="auto"/>
              <w:ind w:firstLineChars="400" w:firstLine="800"/>
              <w:rPr>
                <w:rFonts w:eastAsia="Times New Roman" w:cstheme="minorHAnsi"/>
                <w:color w:val="000000" w:themeColor="text1"/>
                <w:sz w:val="20"/>
                <w:szCs w:val="20"/>
              </w:rPr>
            </w:pPr>
            <w:r w:rsidRPr="00C66B55">
              <w:rPr>
                <w:rFonts w:eastAsia="Times New Roman" w:cstheme="minorHAnsi"/>
                <w:color w:val="000000" w:themeColor="text1"/>
                <w:sz w:val="20"/>
                <w:szCs w:val="20"/>
              </w:rPr>
              <w:t xml:space="preserve">5.       </w:t>
            </w:r>
            <w:r w:rsidRPr="00C66B55">
              <w:rPr>
                <w:rFonts w:eastAsia="Times New Roman" w:cstheme="minorHAnsi"/>
                <w:b/>
                <w:bCs/>
                <w:color w:val="000000" w:themeColor="text1"/>
                <w:sz w:val="20"/>
                <w:szCs w:val="20"/>
              </w:rPr>
              <w:t> </w:t>
            </w:r>
          </w:p>
        </w:tc>
        <w:tc>
          <w:tcPr>
            <w:tcW w:w="2255" w:type="dxa"/>
            <w:tcBorders>
              <w:top w:val="nil"/>
              <w:left w:val="nil"/>
              <w:bottom w:val="nil"/>
              <w:right w:val="single" w:sz="8" w:space="0" w:color="auto"/>
            </w:tcBorders>
            <w:vAlign w:val="center"/>
          </w:tcPr>
          <w:p w14:paraId="126984F0" w14:textId="77777777" w:rsidR="488A9E25" w:rsidRPr="00C66B55" w:rsidRDefault="488A9E25" w:rsidP="488A9E25">
            <w:pPr>
              <w:spacing w:after="0" w:line="240" w:lineRule="auto"/>
              <w:ind w:firstLineChars="100" w:firstLine="200"/>
              <w:rPr>
                <w:rFonts w:eastAsia="Times New Roman" w:cstheme="minorHAnsi"/>
                <w:color w:val="000000" w:themeColor="text1"/>
                <w:sz w:val="20"/>
                <w:szCs w:val="20"/>
              </w:rPr>
            </w:pPr>
            <w:r w:rsidRPr="00C66B55">
              <w:rPr>
                <w:rFonts w:eastAsia="Times New Roman" w:cstheme="minorHAnsi"/>
                <w:color w:val="000000" w:themeColor="text1"/>
                <w:sz w:val="20"/>
                <w:szCs w:val="20"/>
              </w:rPr>
              <w:t>TRS-Care</w:t>
            </w:r>
          </w:p>
        </w:tc>
        <w:tc>
          <w:tcPr>
            <w:tcW w:w="2120" w:type="dxa"/>
            <w:tcBorders>
              <w:top w:val="single" w:sz="8" w:space="0" w:color="auto"/>
              <w:left w:val="nil"/>
              <w:bottom w:val="nil"/>
              <w:right w:val="single" w:sz="8" w:space="0" w:color="auto"/>
            </w:tcBorders>
            <w:vAlign w:val="center"/>
          </w:tcPr>
          <w:p w14:paraId="5B505F29" w14:textId="535DB791" w:rsidR="7948DD38" w:rsidRPr="00C66B55" w:rsidRDefault="7948DD38" w:rsidP="488A9E25">
            <w:pPr>
              <w:spacing w:after="0" w:line="240" w:lineRule="auto"/>
              <w:jc w:val="center"/>
              <w:rPr>
                <w:rFonts w:eastAsia="Times New Roman" w:cstheme="minorHAnsi"/>
                <w:color w:val="000000" w:themeColor="text1"/>
                <w:sz w:val="20"/>
                <w:szCs w:val="20"/>
              </w:rPr>
            </w:pPr>
            <w:r w:rsidRPr="00C66B55">
              <w:rPr>
                <w:rFonts w:eastAsia="Times New Roman" w:cstheme="minorHAnsi"/>
                <w:color w:val="000000" w:themeColor="text1"/>
                <w:sz w:val="20"/>
                <w:szCs w:val="20"/>
              </w:rPr>
              <w:t>PBM</w:t>
            </w:r>
          </w:p>
        </w:tc>
        <w:tc>
          <w:tcPr>
            <w:tcW w:w="2102" w:type="dxa"/>
            <w:tcBorders>
              <w:top w:val="single" w:sz="8" w:space="0" w:color="auto"/>
              <w:left w:val="nil"/>
              <w:bottom w:val="nil"/>
              <w:right w:val="single" w:sz="8" w:space="0" w:color="auto"/>
            </w:tcBorders>
            <w:vAlign w:val="center"/>
          </w:tcPr>
          <w:p w14:paraId="69A3892F" w14:textId="4B122D51" w:rsidR="488A9E25" w:rsidRPr="00C66B55" w:rsidRDefault="488A9E25" w:rsidP="488A9E25">
            <w:pPr>
              <w:spacing w:after="0" w:line="240" w:lineRule="auto"/>
              <w:ind w:firstLine="1"/>
              <w:jc w:val="center"/>
              <w:rPr>
                <w:rFonts w:eastAsia="Times New Roman" w:cstheme="minorHAnsi"/>
                <w:color w:val="000000" w:themeColor="text1"/>
                <w:sz w:val="20"/>
                <w:szCs w:val="20"/>
              </w:rPr>
            </w:pPr>
          </w:p>
        </w:tc>
      </w:tr>
      <w:tr w:rsidR="488A9E25" w:rsidRPr="00C66B55" w14:paraId="6591F866" w14:textId="77777777" w:rsidTr="488A9E25">
        <w:trPr>
          <w:trHeight w:val="240"/>
        </w:trPr>
        <w:tc>
          <w:tcPr>
            <w:tcW w:w="2263" w:type="dxa"/>
            <w:tcBorders>
              <w:top w:val="nil"/>
              <w:left w:val="single" w:sz="8" w:space="0" w:color="auto"/>
              <w:bottom w:val="nil"/>
              <w:right w:val="single" w:sz="8" w:space="0" w:color="auto"/>
            </w:tcBorders>
            <w:vAlign w:val="center"/>
          </w:tcPr>
          <w:p w14:paraId="3DD51890" w14:textId="77777777" w:rsidR="488A9E25" w:rsidRPr="00C66B55" w:rsidRDefault="488A9E25" w:rsidP="488A9E25">
            <w:pPr>
              <w:spacing w:after="0" w:line="240" w:lineRule="auto"/>
              <w:ind w:firstLineChars="400" w:firstLine="800"/>
              <w:rPr>
                <w:rFonts w:eastAsia="Times New Roman" w:cstheme="minorHAnsi"/>
                <w:color w:val="000000" w:themeColor="text1"/>
                <w:sz w:val="20"/>
                <w:szCs w:val="20"/>
              </w:rPr>
            </w:pPr>
            <w:r w:rsidRPr="00C66B55">
              <w:rPr>
                <w:rFonts w:eastAsia="Times New Roman" w:cstheme="minorHAnsi"/>
                <w:color w:val="000000" w:themeColor="text1"/>
                <w:sz w:val="20"/>
                <w:szCs w:val="20"/>
              </w:rPr>
              <w:t> </w:t>
            </w:r>
          </w:p>
        </w:tc>
        <w:tc>
          <w:tcPr>
            <w:tcW w:w="2255" w:type="dxa"/>
            <w:tcBorders>
              <w:top w:val="nil"/>
              <w:left w:val="nil"/>
              <w:bottom w:val="single" w:sz="8" w:space="0" w:color="auto"/>
              <w:right w:val="single" w:sz="8" w:space="0" w:color="auto"/>
            </w:tcBorders>
            <w:vAlign w:val="center"/>
          </w:tcPr>
          <w:p w14:paraId="4DEC22F5" w14:textId="77777777" w:rsidR="488A9E25" w:rsidRPr="00C66B55" w:rsidRDefault="488A9E25" w:rsidP="488A9E25">
            <w:pPr>
              <w:spacing w:after="0" w:line="240" w:lineRule="auto"/>
              <w:ind w:firstLineChars="100" w:firstLine="200"/>
              <w:rPr>
                <w:rFonts w:eastAsia="Times New Roman" w:cstheme="minorHAnsi"/>
                <w:color w:val="000000" w:themeColor="text1"/>
                <w:sz w:val="20"/>
                <w:szCs w:val="20"/>
              </w:rPr>
            </w:pPr>
            <w:r w:rsidRPr="00C66B55">
              <w:rPr>
                <w:rFonts w:eastAsia="Times New Roman" w:cstheme="minorHAnsi"/>
                <w:color w:val="000000" w:themeColor="text1"/>
                <w:sz w:val="20"/>
                <w:szCs w:val="20"/>
              </w:rPr>
              <w:t>TRS-</w:t>
            </w:r>
            <w:proofErr w:type="spellStart"/>
            <w:r w:rsidRPr="00C66B55">
              <w:rPr>
                <w:rFonts w:eastAsia="Times New Roman" w:cstheme="minorHAnsi"/>
                <w:color w:val="000000" w:themeColor="text1"/>
                <w:sz w:val="20"/>
                <w:szCs w:val="20"/>
              </w:rPr>
              <w:t>ActiveCare</w:t>
            </w:r>
            <w:proofErr w:type="spellEnd"/>
          </w:p>
        </w:tc>
        <w:tc>
          <w:tcPr>
            <w:tcW w:w="2120" w:type="dxa"/>
            <w:tcBorders>
              <w:top w:val="nil"/>
              <w:left w:val="nil"/>
              <w:bottom w:val="nil"/>
              <w:right w:val="single" w:sz="8" w:space="0" w:color="auto"/>
            </w:tcBorders>
            <w:vAlign w:val="center"/>
          </w:tcPr>
          <w:p w14:paraId="3DA04280" w14:textId="4A46F567" w:rsidR="488A9E25" w:rsidRPr="00C66B55" w:rsidRDefault="488A9E25" w:rsidP="488A9E25">
            <w:pPr>
              <w:spacing w:after="0" w:line="240" w:lineRule="auto"/>
              <w:jc w:val="center"/>
              <w:rPr>
                <w:rFonts w:eastAsia="Times New Roman" w:cstheme="minorHAnsi"/>
                <w:color w:val="000000" w:themeColor="text1"/>
                <w:sz w:val="20"/>
                <w:szCs w:val="20"/>
              </w:rPr>
            </w:pPr>
          </w:p>
        </w:tc>
        <w:tc>
          <w:tcPr>
            <w:tcW w:w="2102" w:type="dxa"/>
            <w:tcBorders>
              <w:top w:val="nil"/>
              <w:left w:val="nil"/>
              <w:bottom w:val="nil"/>
              <w:right w:val="single" w:sz="8" w:space="0" w:color="auto"/>
            </w:tcBorders>
            <w:vAlign w:val="center"/>
          </w:tcPr>
          <w:p w14:paraId="0B2C8016" w14:textId="33EA77AC" w:rsidR="488A9E25" w:rsidRPr="00C66B55" w:rsidRDefault="488A9E25" w:rsidP="488A9E25">
            <w:pPr>
              <w:spacing w:after="0" w:line="240" w:lineRule="auto"/>
              <w:ind w:firstLine="1"/>
              <w:jc w:val="center"/>
              <w:rPr>
                <w:rFonts w:eastAsia="Times New Roman" w:cstheme="minorHAnsi"/>
                <w:color w:val="000000" w:themeColor="text1"/>
                <w:sz w:val="20"/>
                <w:szCs w:val="20"/>
              </w:rPr>
            </w:pPr>
          </w:p>
        </w:tc>
      </w:tr>
      <w:tr w:rsidR="488A9E25" w:rsidRPr="00C66B55" w14:paraId="5C67318C" w14:textId="77777777" w:rsidTr="488A9E25">
        <w:trPr>
          <w:trHeight w:val="240"/>
        </w:trPr>
        <w:tc>
          <w:tcPr>
            <w:tcW w:w="2263" w:type="dxa"/>
            <w:tcBorders>
              <w:top w:val="single" w:sz="8" w:space="0" w:color="auto"/>
              <w:left w:val="single" w:sz="8" w:space="0" w:color="auto"/>
              <w:bottom w:val="nil"/>
              <w:right w:val="single" w:sz="8" w:space="0" w:color="auto"/>
            </w:tcBorders>
            <w:vAlign w:val="center"/>
          </w:tcPr>
          <w:p w14:paraId="286FC020" w14:textId="77777777" w:rsidR="488A9E25" w:rsidRPr="00C66B55" w:rsidRDefault="488A9E25" w:rsidP="488A9E25">
            <w:pPr>
              <w:spacing w:after="0" w:line="240" w:lineRule="auto"/>
              <w:ind w:firstLineChars="400" w:firstLine="800"/>
              <w:rPr>
                <w:rFonts w:eastAsia="Times New Roman" w:cstheme="minorHAnsi"/>
                <w:color w:val="000000" w:themeColor="text1"/>
                <w:sz w:val="20"/>
                <w:szCs w:val="20"/>
              </w:rPr>
            </w:pPr>
            <w:r w:rsidRPr="00C66B55">
              <w:rPr>
                <w:rFonts w:eastAsia="Times New Roman" w:cstheme="minorHAnsi"/>
                <w:color w:val="000000" w:themeColor="text1"/>
                <w:sz w:val="20"/>
                <w:szCs w:val="20"/>
              </w:rPr>
              <w:t xml:space="preserve">6.       </w:t>
            </w:r>
            <w:r w:rsidRPr="00C66B55">
              <w:rPr>
                <w:rFonts w:eastAsia="Times New Roman" w:cstheme="minorHAnsi"/>
                <w:b/>
                <w:bCs/>
                <w:color w:val="000000" w:themeColor="text1"/>
                <w:sz w:val="20"/>
                <w:szCs w:val="20"/>
              </w:rPr>
              <w:t> </w:t>
            </w:r>
          </w:p>
        </w:tc>
        <w:tc>
          <w:tcPr>
            <w:tcW w:w="2255" w:type="dxa"/>
            <w:tcBorders>
              <w:top w:val="nil"/>
              <w:left w:val="nil"/>
              <w:bottom w:val="nil"/>
              <w:right w:val="single" w:sz="8" w:space="0" w:color="auto"/>
            </w:tcBorders>
            <w:vAlign w:val="center"/>
          </w:tcPr>
          <w:p w14:paraId="42382638" w14:textId="77777777" w:rsidR="488A9E25" w:rsidRPr="00C66B55" w:rsidRDefault="488A9E25" w:rsidP="488A9E25">
            <w:pPr>
              <w:spacing w:after="0" w:line="240" w:lineRule="auto"/>
              <w:ind w:firstLineChars="100" w:firstLine="200"/>
              <w:rPr>
                <w:rFonts w:eastAsia="Times New Roman" w:cstheme="minorHAnsi"/>
                <w:color w:val="000000" w:themeColor="text1"/>
                <w:sz w:val="20"/>
                <w:szCs w:val="20"/>
              </w:rPr>
            </w:pPr>
            <w:r w:rsidRPr="00C66B55">
              <w:rPr>
                <w:rFonts w:eastAsia="Times New Roman" w:cstheme="minorHAnsi"/>
                <w:color w:val="000000" w:themeColor="text1"/>
                <w:sz w:val="20"/>
                <w:szCs w:val="20"/>
              </w:rPr>
              <w:t>TRS-Care</w:t>
            </w:r>
          </w:p>
        </w:tc>
        <w:tc>
          <w:tcPr>
            <w:tcW w:w="2120" w:type="dxa"/>
            <w:tcBorders>
              <w:top w:val="single" w:sz="8" w:space="0" w:color="auto"/>
              <w:left w:val="nil"/>
              <w:bottom w:val="nil"/>
              <w:right w:val="single" w:sz="8" w:space="0" w:color="auto"/>
            </w:tcBorders>
            <w:vAlign w:val="center"/>
          </w:tcPr>
          <w:p w14:paraId="7269C46A" w14:textId="3FF4EC20" w:rsidR="7E78AA8B" w:rsidRPr="00C66B55" w:rsidRDefault="7E78AA8B" w:rsidP="488A9E25">
            <w:pPr>
              <w:spacing w:after="0" w:line="240" w:lineRule="auto"/>
              <w:jc w:val="center"/>
              <w:rPr>
                <w:rFonts w:eastAsia="Times New Roman" w:cstheme="minorHAnsi"/>
                <w:color w:val="000000" w:themeColor="text1"/>
                <w:sz w:val="20"/>
                <w:szCs w:val="20"/>
              </w:rPr>
            </w:pPr>
            <w:r w:rsidRPr="00C66B55">
              <w:rPr>
                <w:rFonts w:eastAsia="Times New Roman" w:cstheme="minorHAnsi"/>
                <w:color w:val="000000" w:themeColor="text1"/>
                <w:sz w:val="20"/>
                <w:szCs w:val="20"/>
              </w:rPr>
              <w:t>PBM</w:t>
            </w:r>
          </w:p>
        </w:tc>
        <w:tc>
          <w:tcPr>
            <w:tcW w:w="2102" w:type="dxa"/>
            <w:tcBorders>
              <w:top w:val="single" w:sz="8" w:space="0" w:color="auto"/>
              <w:left w:val="nil"/>
              <w:bottom w:val="nil"/>
              <w:right w:val="single" w:sz="8" w:space="0" w:color="auto"/>
            </w:tcBorders>
            <w:vAlign w:val="center"/>
          </w:tcPr>
          <w:p w14:paraId="34227A0D" w14:textId="36C5531C" w:rsidR="488A9E25" w:rsidRPr="00C66B55" w:rsidRDefault="488A9E25" w:rsidP="488A9E25">
            <w:pPr>
              <w:spacing w:after="0" w:line="240" w:lineRule="auto"/>
              <w:ind w:firstLine="1"/>
              <w:jc w:val="center"/>
              <w:rPr>
                <w:rFonts w:eastAsia="Times New Roman" w:cstheme="minorHAnsi"/>
                <w:color w:val="000000" w:themeColor="text1"/>
                <w:sz w:val="20"/>
                <w:szCs w:val="20"/>
              </w:rPr>
            </w:pPr>
          </w:p>
        </w:tc>
      </w:tr>
      <w:tr w:rsidR="488A9E25" w:rsidRPr="00C66B55" w14:paraId="7DB88336" w14:textId="77777777" w:rsidTr="488A9E25">
        <w:trPr>
          <w:trHeight w:val="240"/>
        </w:trPr>
        <w:tc>
          <w:tcPr>
            <w:tcW w:w="2263" w:type="dxa"/>
            <w:tcBorders>
              <w:top w:val="nil"/>
              <w:left w:val="single" w:sz="8" w:space="0" w:color="auto"/>
              <w:bottom w:val="nil"/>
              <w:right w:val="single" w:sz="8" w:space="0" w:color="auto"/>
            </w:tcBorders>
            <w:vAlign w:val="center"/>
          </w:tcPr>
          <w:p w14:paraId="40ABF413" w14:textId="77777777" w:rsidR="488A9E25" w:rsidRPr="00C66B55" w:rsidRDefault="488A9E25" w:rsidP="488A9E25">
            <w:pPr>
              <w:spacing w:after="0" w:line="240" w:lineRule="auto"/>
              <w:ind w:firstLineChars="400" w:firstLine="800"/>
              <w:rPr>
                <w:rFonts w:eastAsia="Times New Roman" w:cstheme="minorHAnsi"/>
                <w:color w:val="000000" w:themeColor="text1"/>
                <w:sz w:val="20"/>
                <w:szCs w:val="20"/>
              </w:rPr>
            </w:pPr>
            <w:r w:rsidRPr="00C66B55">
              <w:rPr>
                <w:rFonts w:eastAsia="Times New Roman" w:cstheme="minorHAnsi"/>
                <w:color w:val="000000" w:themeColor="text1"/>
                <w:sz w:val="20"/>
                <w:szCs w:val="20"/>
              </w:rPr>
              <w:t> </w:t>
            </w:r>
          </w:p>
        </w:tc>
        <w:tc>
          <w:tcPr>
            <w:tcW w:w="2255" w:type="dxa"/>
            <w:tcBorders>
              <w:top w:val="nil"/>
              <w:left w:val="nil"/>
              <w:bottom w:val="nil"/>
              <w:right w:val="single" w:sz="8" w:space="0" w:color="auto"/>
            </w:tcBorders>
            <w:vAlign w:val="center"/>
          </w:tcPr>
          <w:p w14:paraId="2E279086" w14:textId="77777777" w:rsidR="488A9E25" w:rsidRPr="00C66B55" w:rsidRDefault="488A9E25" w:rsidP="488A9E25">
            <w:pPr>
              <w:spacing w:after="0" w:line="240" w:lineRule="auto"/>
              <w:ind w:firstLineChars="100" w:firstLine="200"/>
              <w:rPr>
                <w:rFonts w:eastAsia="Times New Roman" w:cstheme="minorHAnsi"/>
                <w:color w:val="000000" w:themeColor="text1"/>
                <w:sz w:val="20"/>
                <w:szCs w:val="20"/>
              </w:rPr>
            </w:pPr>
            <w:r w:rsidRPr="00C66B55">
              <w:rPr>
                <w:rFonts w:eastAsia="Times New Roman" w:cstheme="minorHAnsi"/>
                <w:color w:val="000000" w:themeColor="text1"/>
                <w:sz w:val="20"/>
                <w:szCs w:val="20"/>
              </w:rPr>
              <w:t>TRS-</w:t>
            </w:r>
            <w:proofErr w:type="spellStart"/>
            <w:r w:rsidRPr="00C66B55">
              <w:rPr>
                <w:rFonts w:eastAsia="Times New Roman" w:cstheme="minorHAnsi"/>
                <w:color w:val="000000" w:themeColor="text1"/>
                <w:sz w:val="20"/>
                <w:szCs w:val="20"/>
              </w:rPr>
              <w:t>ActiveCare</w:t>
            </w:r>
            <w:proofErr w:type="spellEnd"/>
          </w:p>
        </w:tc>
        <w:tc>
          <w:tcPr>
            <w:tcW w:w="2120" w:type="dxa"/>
            <w:tcBorders>
              <w:top w:val="nil"/>
              <w:left w:val="nil"/>
              <w:bottom w:val="nil"/>
              <w:right w:val="single" w:sz="8" w:space="0" w:color="auto"/>
            </w:tcBorders>
            <w:vAlign w:val="center"/>
          </w:tcPr>
          <w:p w14:paraId="521EE707" w14:textId="77777777" w:rsidR="488A9E25" w:rsidRPr="00C66B55" w:rsidRDefault="488A9E25" w:rsidP="488A9E25">
            <w:pPr>
              <w:spacing w:after="0" w:line="240" w:lineRule="auto"/>
              <w:ind w:firstLineChars="200" w:firstLine="400"/>
              <w:rPr>
                <w:rFonts w:eastAsia="Times New Roman" w:cstheme="minorHAnsi"/>
                <w:color w:val="000000" w:themeColor="text1"/>
                <w:sz w:val="20"/>
                <w:szCs w:val="20"/>
              </w:rPr>
            </w:pPr>
            <w:r w:rsidRPr="00C66B55">
              <w:rPr>
                <w:rFonts w:eastAsia="Times New Roman" w:cstheme="minorHAnsi"/>
                <w:color w:val="000000" w:themeColor="text1"/>
                <w:sz w:val="20"/>
                <w:szCs w:val="20"/>
              </w:rPr>
              <w:t> </w:t>
            </w:r>
          </w:p>
        </w:tc>
        <w:tc>
          <w:tcPr>
            <w:tcW w:w="2102" w:type="dxa"/>
            <w:tcBorders>
              <w:top w:val="nil"/>
              <w:left w:val="nil"/>
              <w:bottom w:val="nil"/>
              <w:right w:val="single" w:sz="8" w:space="0" w:color="auto"/>
            </w:tcBorders>
            <w:vAlign w:val="center"/>
          </w:tcPr>
          <w:p w14:paraId="5673A70E" w14:textId="44FDBF26" w:rsidR="488A9E25" w:rsidRPr="00C66B55" w:rsidRDefault="488A9E25" w:rsidP="488A9E25">
            <w:pPr>
              <w:spacing w:after="0" w:line="240" w:lineRule="auto"/>
              <w:ind w:firstLineChars="100" w:firstLine="200"/>
              <w:jc w:val="center"/>
              <w:rPr>
                <w:rFonts w:eastAsia="Times New Roman" w:cstheme="minorHAnsi"/>
                <w:color w:val="000000" w:themeColor="text1"/>
                <w:sz w:val="20"/>
                <w:szCs w:val="20"/>
              </w:rPr>
            </w:pPr>
          </w:p>
        </w:tc>
      </w:tr>
      <w:tr w:rsidR="488A9E25" w:rsidRPr="00C66B55" w14:paraId="4C2AEB3D" w14:textId="77777777" w:rsidTr="488A9E25">
        <w:trPr>
          <w:trHeight w:val="240"/>
        </w:trPr>
        <w:tc>
          <w:tcPr>
            <w:tcW w:w="6638" w:type="dxa"/>
            <w:gridSpan w:val="3"/>
            <w:tcBorders>
              <w:top w:val="single" w:sz="8" w:space="0" w:color="auto"/>
              <w:left w:val="single" w:sz="8" w:space="0" w:color="auto"/>
              <w:bottom w:val="single" w:sz="8" w:space="0" w:color="auto"/>
              <w:right w:val="nil"/>
            </w:tcBorders>
            <w:vAlign w:val="center"/>
          </w:tcPr>
          <w:p w14:paraId="4333FD84" w14:textId="2F489CFE" w:rsidR="488A9E25" w:rsidRPr="00C66B55" w:rsidRDefault="488A9E25" w:rsidP="488A9E25">
            <w:pPr>
              <w:spacing w:after="0" w:line="240" w:lineRule="auto"/>
              <w:jc w:val="center"/>
              <w:rPr>
                <w:rFonts w:eastAsia="Times New Roman" w:cstheme="minorHAnsi"/>
                <w:color w:val="000000" w:themeColor="text1"/>
                <w:sz w:val="20"/>
                <w:szCs w:val="20"/>
              </w:rPr>
            </w:pPr>
            <w:r w:rsidRPr="00C66B55">
              <w:rPr>
                <w:rFonts w:eastAsia="Times New Roman" w:cstheme="minorHAnsi"/>
                <w:b/>
                <w:bCs/>
                <w:color w:val="000000" w:themeColor="text1"/>
              </w:rPr>
              <w:t>Total</w:t>
            </w:r>
          </w:p>
        </w:tc>
        <w:tc>
          <w:tcPr>
            <w:tcW w:w="2102" w:type="dxa"/>
            <w:tcBorders>
              <w:top w:val="single" w:sz="8" w:space="0" w:color="auto"/>
              <w:left w:val="nil"/>
              <w:bottom w:val="single" w:sz="8" w:space="0" w:color="auto"/>
              <w:right w:val="single" w:sz="8" w:space="0" w:color="auto"/>
            </w:tcBorders>
            <w:vAlign w:val="center"/>
          </w:tcPr>
          <w:p w14:paraId="68D13C37" w14:textId="357C2EBC" w:rsidR="488A9E25" w:rsidRPr="00C66B55" w:rsidRDefault="488A9E25" w:rsidP="488A9E25">
            <w:pPr>
              <w:spacing w:after="0" w:line="240" w:lineRule="auto"/>
              <w:ind w:firstLineChars="100" w:firstLine="200"/>
              <w:jc w:val="center"/>
              <w:rPr>
                <w:rFonts w:eastAsia="Times New Roman" w:cstheme="minorHAnsi"/>
                <w:b/>
                <w:bCs/>
                <w:color w:val="000000" w:themeColor="text1"/>
                <w:sz w:val="20"/>
                <w:szCs w:val="20"/>
              </w:rPr>
            </w:pPr>
          </w:p>
        </w:tc>
      </w:tr>
    </w:tbl>
    <w:p w14:paraId="7674960E" w14:textId="6FF0719F" w:rsidR="00A427CC" w:rsidRPr="00C66B55" w:rsidRDefault="00A427CC" w:rsidP="00422B5E">
      <w:pPr>
        <w:widowControl w:val="0"/>
        <w:ind w:left="360"/>
        <w:rPr>
          <w:rFonts w:cstheme="minorHAnsi"/>
          <w:b/>
          <w:bCs/>
          <w:i/>
          <w:iCs/>
          <w:sz w:val="24"/>
          <w:szCs w:val="24"/>
        </w:rPr>
      </w:pPr>
    </w:p>
    <w:p w14:paraId="63D12837" w14:textId="63BCFB14" w:rsidR="00A427CC" w:rsidRPr="00414CE3" w:rsidRDefault="35F5B20C" w:rsidP="00414CE3">
      <w:pPr>
        <w:pStyle w:val="ListParagraph"/>
        <w:numPr>
          <w:ilvl w:val="0"/>
          <w:numId w:val="47"/>
        </w:numPr>
        <w:rPr>
          <w:rFonts w:asciiTheme="minorHAnsi" w:hAnsiTheme="minorHAnsi" w:cstheme="minorHAnsi"/>
          <w:b/>
          <w:bCs/>
        </w:rPr>
      </w:pPr>
      <w:r w:rsidRPr="00414CE3">
        <w:rPr>
          <w:rFonts w:asciiTheme="minorHAnsi" w:hAnsiTheme="minorHAnsi" w:cstheme="minorHAnsi"/>
          <w:b/>
          <w:bCs/>
        </w:rPr>
        <w:t>Clinical Validation Review Services</w:t>
      </w:r>
    </w:p>
    <w:p w14:paraId="7BEA8F62" w14:textId="3E02CC48" w:rsidR="00A427CC" w:rsidRPr="00C66B55" w:rsidRDefault="35F5B20C" w:rsidP="488A9E25">
      <w:pPr>
        <w:jc w:val="both"/>
        <w:rPr>
          <w:rFonts w:cstheme="minorHAnsi"/>
          <w:sz w:val="24"/>
          <w:szCs w:val="24"/>
        </w:rPr>
      </w:pPr>
      <w:r w:rsidRPr="00C66B55">
        <w:rPr>
          <w:rFonts w:cstheme="minorHAnsi"/>
          <w:color w:val="000000" w:themeColor="text1"/>
          <w:sz w:val="24"/>
          <w:szCs w:val="24"/>
        </w:rPr>
        <w:t xml:space="preserve">Fees to provide clinical validation review services regarding the administration and health claims adjudication </w:t>
      </w:r>
      <w:r w:rsidR="3FD27B15" w:rsidRPr="00C66B55">
        <w:rPr>
          <w:rFonts w:cstheme="minorHAnsi"/>
          <w:color w:val="000000" w:themeColor="text1"/>
          <w:sz w:val="24"/>
          <w:szCs w:val="24"/>
        </w:rPr>
        <w:t xml:space="preserve">by </w:t>
      </w:r>
      <w:r w:rsidRPr="00C66B55">
        <w:rPr>
          <w:rFonts w:cstheme="minorHAnsi"/>
          <w:color w:val="000000" w:themeColor="text1"/>
          <w:sz w:val="24"/>
          <w:szCs w:val="24"/>
        </w:rPr>
        <w:t xml:space="preserve">TRS’ </w:t>
      </w:r>
      <w:r w:rsidR="5A43296F" w:rsidRPr="00C66B55">
        <w:rPr>
          <w:rFonts w:cstheme="minorHAnsi"/>
          <w:color w:val="000000" w:themeColor="text1"/>
          <w:sz w:val="24"/>
          <w:szCs w:val="24"/>
        </w:rPr>
        <w:t>Health Plan Administrator (HPA)</w:t>
      </w:r>
      <w:r w:rsidRPr="00C66B55">
        <w:rPr>
          <w:rFonts w:cstheme="minorHAnsi"/>
          <w:color w:val="000000" w:themeColor="text1"/>
          <w:sz w:val="24"/>
          <w:szCs w:val="24"/>
        </w:rPr>
        <w:t xml:space="preserve"> as described in the Scope of Work.</w:t>
      </w:r>
      <w:r w:rsidRPr="00C66B55">
        <w:rPr>
          <w:rFonts w:cstheme="minorHAnsi"/>
          <w:b/>
          <w:bCs/>
          <w:i/>
          <w:iCs/>
          <w:sz w:val="24"/>
          <w:szCs w:val="24"/>
        </w:rPr>
        <w:t xml:space="preserve"> </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3"/>
        <w:gridCol w:w="4882"/>
      </w:tblGrid>
      <w:tr w:rsidR="488A9E25" w:rsidRPr="00C66B55" w14:paraId="7390C224" w14:textId="77777777" w:rsidTr="006D2602">
        <w:trPr>
          <w:trHeight w:val="444"/>
        </w:trPr>
        <w:tc>
          <w:tcPr>
            <w:tcW w:w="4485" w:type="dxa"/>
            <w:tcBorders>
              <w:top w:val="single" w:sz="4" w:space="0" w:color="auto"/>
              <w:left w:val="single" w:sz="4" w:space="0" w:color="auto"/>
              <w:bottom w:val="single" w:sz="4" w:space="0" w:color="auto"/>
              <w:right w:val="single" w:sz="4" w:space="0" w:color="auto"/>
            </w:tcBorders>
            <w:vAlign w:val="center"/>
          </w:tcPr>
          <w:p w14:paraId="57A2A290" w14:textId="20A15367" w:rsidR="488A9E25" w:rsidRPr="00C66B55" w:rsidRDefault="488A9E25" w:rsidP="488A9E25">
            <w:pPr>
              <w:spacing w:line="280" w:lineRule="atLeast"/>
              <w:jc w:val="center"/>
              <w:rPr>
                <w:rFonts w:cstheme="minorHAnsi"/>
                <w:b/>
                <w:bCs/>
                <w:color w:val="000000" w:themeColor="text1"/>
                <w:u w:val="single"/>
              </w:rPr>
            </w:pPr>
            <w:r w:rsidRPr="00C66B55">
              <w:rPr>
                <w:rFonts w:cstheme="minorHAnsi"/>
                <w:b/>
                <w:bCs/>
                <w:color w:val="000000" w:themeColor="text1"/>
                <w:u w:val="single"/>
              </w:rPr>
              <w:t>Services</w:t>
            </w:r>
          </w:p>
        </w:tc>
        <w:tc>
          <w:tcPr>
            <w:tcW w:w="4996" w:type="dxa"/>
            <w:tcBorders>
              <w:top w:val="single" w:sz="4" w:space="0" w:color="auto"/>
              <w:left w:val="single" w:sz="4" w:space="0" w:color="auto"/>
              <w:bottom w:val="single" w:sz="4" w:space="0" w:color="auto"/>
              <w:right w:val="single" w:sz="4" w:space="0" w:color="auto"/>
            </w:tcBorders>
            <w:vAlign w:val="center"/>
          </w:tcPr>
          <w:p w14:paraId="33D1F5D2" w14:textId="750FCBEE" w:rsidR="488A9E25" w:rsidRPr="00C66B55" w:rsidRDefault="00050AC9" w:rsidP="488A9E25">
            <w:pPr>
              <w:spacing w:line="280" w:lineRule="atLeast"/>
              <w:jc w:val="center"/>
              <w:rPr>
                <w:rFonts w:cstheme="minorHAnsi"/>
                <w:b/>
                <w:bCs/>
                <w:color w:val="000000" w:themeColor="text1"/>
                <w:u w:val="single"/>
              </w:rPr>
            </w:pPr>
            <w:r>
              <w:rPr>
                <w:rFonts w:cstheme="minorHAnsi"/>
                <w:b/>
                <w:bCs/>
                <w:color w:val="000000" w:themeColor="text1"/>
                <w:u w:val="single"/>
              </w:rPr>
              <w:t xml:space="preserve">Contingency </w:t>
            </w:r>
            <w:r w:rsidR="488A9E25" w:rsidRPr="00C66B55">
              <w:rPr>
                <w:rFonts w:cstheme="minorHAnsi"/>
                <w:b/>
                <w:bCs/>
                <w:color w:val="000000" w:themeColor="text1"/>
                <w:u w:val="single"/>
              </w:rPr>
              <w:t>Fee</w:t>
            </w:r>
            <w:r>
              <w:rPr>
                <w:rFonts w:cstheme="minorHAnsi"/>
                <w:b/>
                <w:bCs/>
                <w:color w:val="000000" w:themeColor="text1"/>
                <w:u w:val="single"/>
              </w:rPr>
              <w:t xml:space="preserve"> </w:t>
            </w:r>
            <w:r w:rsidR="00180A46">
              <w:rPr>
                <w:rFonts w:cstheme="minorHAnsi"/>
                <w:b/>
                <w:bCs/>
                <w:color w:val="000000" w:themeColor="text1"/>
                <w:u w:val="single"/>
              </w:rPr>
              <w:t>Rate</w:t>
            </w:r>
          </w:p>
        </w:tc>
      </w:tr>
      <w:tr w:rsidR="488A9E25" w:rsidRPr="00C66B55" w14:paraId="26CCD5C2" w14:textId="77777777" w:rsidTr="006D2602">
        <w:trPr>
          <w:trHeight w:val="444"/>
        </w:trPr>
        <w:tc>
          <w:tcPr>
            <w:tcW w:w="4485" w:type="dxa"/>
            <w:tcBorders>
              <w:top w:val="single" w:sz="4" w:space="0" w:color="auto"/>
              <w:left w:val="single" w:sz="4" w:space="0" w:color="auto"/>
              <w:bottom w:val="single" w:sz="4" w:space="0" w:color="auto"/>
              <w:right w:val="single" w:sz="4" w:space="0" w:color="auto"/>
            </w:tcBorders>
          </w:tcPr>
          <w:p w14:paraId="3EAF4D78" w14:textId="3FA7325C" w:rsidR="05D60F64" w:rsidRPr="00414CE3" w:rsidRDefault="05D60F64" w:rsidP="488A9E25">
            <w:pPr>
              <w:spacing w:line="280" w:lineRule="atLeast"/>
              <w:rPr>
                <w:rFonts w:eastAsia="Calibri" w:cstheme="minorHAnsi"/>
                <w:sz w:val="24"/>
                <w:szCs w:val="24"/>
              </w:rPr>
            </w:pPr>
            <w:r w:rsidRPr="00414CE3">
              <w:rPr>
                <w:rFonts w:eastAsia="Calibri" w:cstheme="minorHAnsi"/>
                <w:sz w:val="24"/>
                <w:szCs w:val="24"/>
              </w:rPr>
              <w:t>Clinical Validation Review</w:t>
            </w:r>
          </w:p>
        </w:tc>
        <w:tc>
          <w:tcPr>
            <w:tcW w:w="4996" w:type="dxa"/>
            <w:tcBorders>
              <w:top w:val="single" w:sz="4" w:space="0" w:color="auto"/>
              <w:left w:val="single" w:sz="4" w:space="0" w:color="auto"/>
              <w:bottom w:val="single" w:sz="4" w:space="0" w:color="auto"/>
              <w:right w:val="single" w:sz="4" w:space="0" w:color="auto"/>
            </w:tcBorders>
            <w:vAlign w:val="center"/>
          </w:tcPr>
          <w:p w14:paraId="251AC28F" w14:textId="22C9B377" w:rsidR="488A9E25" w:rsidRPr="00C66B55" w:rsidRDefault="488A9E25" w:rsidP="488A9E25">
            <w:pPr>
              <w:spacing w:line="280" w:lineRule="atLeast"/>
              <w:ind w:left="139"/>
              <w:rPr>
                <w:rFonts w:cstheme="minorHAnsi"/>
                <w:color w:val="000000" w:themeColor="text1"/>
              </w:rPr>
            </w:pPr>
          </w:p>
        </w:tc>
      </w:tr>
    </w:tbl>
    <w:p w14:paraId="5D895DA9" w14:textId="6DFBE1CC" w:rsidR="00A427CC" w:rsidRPr="00C66B55" w:rsidRDefault="00A427CC" w:rsidP="488A9E25">
      <w:pPr>
        <w:jc w:val="both"/>
        <w:rPr>
          <w:rFonts w:cstheme="minorHAnsi"/>
          <w:b/>
          <w:bCs/>
          <w:i/>
          <w:iCs/>
          <w:sz w:val="24"/>
          <w:szCs w:val="24"/>
        </w:rPr>
      </w:pPr>
    </w:p>
    <w:p w14:paraId="02DA3E2D" w14:textId="55BFE714" w:rsidR="00A427CC" w:rsidRPr="00414CE3" w:rsidRDefault="00A427CC" w:rsidP="00414CE3">
      <w:pPr>
        <w:pStyle w:val="ListParagraph"/>
        <w:numPr>
          <w:ilvl w:val="0"/>
          <w:numId w:val="47"/>
        </w:numPr>
        <w:rPr>
          <w:rFonts w:asciiTheme="minorHAnsi" w:hAnsiTheme="minorHAnsi" w:cstheme="minorHAnsi"/>
          <w:b/>
          <w:iCs/>
        </w:rPr>
      </w:pPr>
      <w:r w:rsidRPr="00414CE3">
        <w:rPr>
          <w:rFonts w:asciiTheme="minorHAnsi" w:hAnsiTheme="minorHAnsi" w:cstheme="minorHAnsi"/>
          <w:b/>
          <w:iCs/>
        </w:rPr>
        <w:t>Optional/Ad Hoc Services</w:t>
      </w:r>
    </w:p>
    <w:p w14:paraId="098FEEFC" w14:textId="02EB0365" w:rsidR="00A427CC" w:rsidRPr="00C66B55" w:rsidRDefault="00B40A63" w:rsidP="00D40AAF">
      <w:pPr>
        <w:widowControl w:val="0"/>
        <w:jc w:val="both"/>
        <w:rPr>
          <w:rFonts w:cstheme="minorHAnsi"/>
          <w:sz w:val="24"/>
          <w:szCs w:val="24"/>
        </w:rPr>
      </w:pPr>
      <w:r w:rsidRPr="00C66B55">
        <w:rPr>
          <w:rFonts w:cstheme="minorHAnsi"/>
          <w:sz w:val="24"/>
          <w:szCs w:val="24"/>
        </w:rPr>
        <w:t>F</w:t>
      </w:r>
      <w:r w:rsidR="00A427CC" w:rsidRPr="00C66B55">
        <w:rPr>
          <w:rFonts w:cstheme="minorHAnsi"/>
          <w:sz w:val="24"/>
          <w:szCs w:val="24"/>
        </w:rPr>
        <w:t>ees for any Optional/Ad Hoc Services</w:t>
      </w:r>
      <w:r w:rsidRPr="00C66B55">
        <w:rPr>
          <w:rFonts w:cstheme="minorHAnsi"/>
          <w:sz w:val="24"/>
          <w:szCs w:val="24"/>
        </w:rPr>
        <w:t xml:space="preserve"> are as follows</w:t>
      </w:r>
      <w:r w:rsidR="003915B8" w:rsidRPr="00C66B55">
        <w:rPr>
          <w:rFonts w:cstheme="minorHAnsi"/>
          <w:sz w:val="24"/>
          <w:szCs w:val="24"/>
        </w:rPr>
        <w:t xml:space="preserve">.  TRS </w:t>
      </w:r>
      <w:r w:rsidR="0539E162" w:rsidRPr="00C66B55">
        <w:rPr>
          <w:rFonts w:cstheme="minorHAnsi"/>
          <w:sz w:val="24"/>
          <w:szCs w:val="24"/>
        </w:rPr>
        <w:t>may</w:t>
      </w:r>
      <w:r w:rsidR="003915B8" w:rsidRPr="00C66B55">
        <w:rPr>
          <w:rFonts w:cstheme="minorHAnsi"/>
          <w:sz w:val="24"/>
          <w:szCs w:val="24"/>
        </w:rPr>
        <w:t xml:space="preserve"> engage Contractor for Optional/Ad Hoc Services by </w:t>
      </w:r>
      <w:r w:rsidR="00E92C7D" w:rsidRPr="00C66B55">
        <w:rPr>
          <w:rFonts w:cstheme="minorHAnsi"/>
          <w:sz w:val="24"/>
          <w:szCs w:val="24"/>
        </w:rPr>
        <w:t>issuing a Statement of Work</w:t>
      </w:r>
      <w:r w:rsidR="002206C5" w:rsidRPr="00C66B55">
        <w:rPr>
          <w:rFonts w:cstheme="minorHAnsi"/>
          <w:sz w:val="24"/>
          <w:szCs w:val="24"/>
        </w:rPr>
        <w:t xml:space="preserve"> to be signed by both parties (see SOW document for procedure)</w:t>
      </w:r>
      <w:r w:rsidR="003915B8" w:rsidRPr="00C66B55">
        <w:rPr>
          <w:rFonts w:cstheme="minorHAnsi"/>
          <w:sz w:val="24"/>
          <w:szCs w:val="24"/>
        </w:rPr>
        <w:t xml:space="preserve">. </w:t>
      </w:r>
      <w:r w:rsidR="006F1A06" w:rsidRPr="00C66B55">
        <w:rPr>
          <w:rFonts w:cstheme="minorHAnsi"/>
          <w:sz w:val="24"/>
          <w:szCs w:val="24"/>
        </w:rPr>
        <w:t>Fees for Services listed as “TBD” will be</w:t>
      </w:r>
      <w:r w:rsidR="003F2CE3" w:rsidRPr="00C66B55">
        <w:rPr>
          <w:rFonts w:cstheme="minorHAnsi"/>
          <w:sz w:val="24"/>
          <w:szCs w:val="24"/>
        </w:rPr>
        <w:t xml:space="preserve"> </w:t>
      </w:r>
      <w:r w:rsidR="00E92C7D" w:rsidRPr="00C66B55">
        <w:rPr>
          <w:rFonts w:cstheme="minorHAnsi"/>
          <w:sz w:val="24"/>
          <w:szCs w:val="24"/>
        </w:rPr>
        <w:t>included in</w:t>
      </w:r>
      <w:r w:rsidR="0008413D" w:rsidRPr="00C66B55">
        <w:rPr>
          <w:rFonts w:cstheme="minorHAnsi"/>
          <w:sz w:val="24"/>
          <w:szCs w:val="24"/>
        </w:rPr>
        <w:t xml:space="preserve"> each </w:t>
      </w:r>
      <w:r w:rsidR="002206C5" w:rsidRPr="00C66B55">
        <w:rPr>
          <w:rFonts w:cstheme="minorHAnsi"/>
          <w:sz w:val="24"/>
          <w:szCs w:val="24"/>
        </w:rPr>
        <w:t xml:space="preserve">final signed </w:t>
      </w:r>
      <w:r w:rsidR="0008413D" w:rsidRPr="00C66B55">
        <w:rPr>
          <w:rFonts w:cstheme="minorHAnsi"/>
          <w:sz w:val="24"/>
          <w:szCs w:val="24"/>
        </w:rPr>
        <w:t xml:space="preserve">Statement of Work. </w:t>
      </w:r>
      <w:r w:rsidR="63B58CDF" w:rsidRPr="00C66B55">
        <w:rPr>
          <w:rFonts w:cstheme="minorHAnsi"/>
          <w:sz w:val="24"/>
          <w:szCs w:val="24"/>
        </w:rPr>
        <w:t xml:space="preserve">Optional/Ad Hoc Services </w:t>
      </w:r>
      <w:r w:rsidR="11E2DCC4" w:rsidRPr="00C66B55">
        <w:rPr>
          <w:rFonts w:cstheme="minorHAnsi"/>
          <w:sz w:val="24"/>
          <w:szCs w:val="24"/>
        </w:rPr>
        <w:t>are</w:t>
      </w:r>
      <w:r w:rsidR="63B58CDF" w:rsidRPr="00C66B55">
        <w:rPr>
          <w:rFonts w:cstheme="minorHAnsi"/>
          <w:sz w:val="24"/>
          <w:szCs w:val="24"/>
        </w:rPr>
        <w:t xml:space="preserve"> related to claim audits of our </w:t>
      </w:r>
      <w:proofErr w:type="gramStart"/>
      <w:r w:rsidR="63B58CDF" w:rsidRPr="00C66B55">
        <w:rPr>
          <w:rFonts w:cstheme="minorHAnsi"/>
          <w:sz w:val="24"/>
          <w:szCs w:val="24"/>
        </w:rPr>
        <w:t xml:space="preserve">administrators, </w:t>
      </w:r>
      <w:r w:rsidR="0A1B6877" w:rsidRPr="00C66B55">
        <w:rPr>
          <w:rFonts w:cstheme="minorHAnsi"/>
          <w:sz w:val="24"/>
          <w:szCs w:val="24"/>
        </w:rPr>
        <w:t>and</w:t>
      </w:r>
      <w:proofErr w:type="gramEnd"/>
      <w:r w:rsidR="0A1B6877" w:rsidRPr="00C66B55">
        <w:rPr>
          <w:rFonts w:cstheme="minorHAnsi"/>
          <w:sz w:val="24"/>
          <w:szCs w:val="24"/>
        </w:rPr>
        <w:t xml:space="preserve"> </w:t>
      </w:r>
      <w:r w:rsidR="63B58CDF" w:rsidRPr="00C66B55">
        <w:rPr>
          <w:rFonts w:cstheme="minorHAnsi"/>
          <w:sz w:val="24"/>
          <w:szCs w:val="24"/>
        </w:rPr>
        <w:t>may focus on certain aspects of claim adjudications</w:t>
      </w:r>
      <w:r w:rsidR="3B56E289" w:rsidRPr="00C66B55">
        <w:rPr>
          <w:rFonts w:cstheme="minorHAnsi"/>
          <w:sz w:val="24"/>
          <w:szCs w:val="24"/>
        </w:rPr>
        <w:t xml:space="preserve"> or operational risks that impact claim adjudication</w:t>
      </w:r>
      <w:r w:rsidR="63B58CDF" w:rsidRPr="00C66B55">
        <w:rPr>
          <w:rFonts w:cstheme="minorHAnsi"/>
          <w:sz w:val="24"/>
          <w:szCs w:val="24"/>
        </w:rPr>
        <w:t xml:space="preserve">, such as </w:t>
      </w:r>
      <w:r w:rsidR="0949913F" w:rsidRPr="00C66B55">
        <w:rPr>
          <w:rFonts w:cstheme="minorHAnsi"/>
          <w:sz w:val="24"/>
          <w:szCs w:val="24"/>
        </w:rPr>
        <w:t xml:space="preserve">member </w:t>
      </w:r>
      <w:r w:rsidR="1352508C" w:rsidRPr="00C66B55">
        <w:rPr>
          <w:rFonts w:cstheme="minorHAnsi"/>
          <w:sz w:val="24"/>
          <w:szCs w:val="24"/>
        </w:rPr>
        <w:t xml:space="preserve">eligibility, implementation of claim edits, </w:t>
      </w:r>
      <w:r w:rsidR="5E083870" w:rsidRPr="00C66B55">
        <w:rPr>
          <w:rFonts w:cstheme="minorHAnsi"/>
          <w:sz w:val="24"/>
          <w:szCs w:val="24"/>
        </w:rPr>
        <w:t>or utilization management.</w:t>
      </w:r>
    </w:p>
    <w:p w14:paraId="02767BD6" w14:textId="59D48A1C" w:rsidR="10B3F5F9" w:rsidRPr="00C66B55" w:rsidRDefault="10B3F5F9" w:rsidP="488A9E25">
      <w:pPr>
        <w:keepNext/>
        <w:keepLines/>
        <w:widowControl w:val="0"/>
        <w:jc w:val="both"/>
        <w:rPr>
          <w:rFonts w:cstheme="minorHAnsi"/>
          <w:sz w:val="24"/>
          <w:szCs w:val="24"/>
        </w:rPr>
      </w:pPr>
      <w:proofErr w:type="gramStart"/>
      <w:r w:rsidRPr="00C66B55">
        <w:rPr>
          <w:rFonts w:cstheme="minorHAnsi"/>
          <w:sz w:val="24"/>
          <w:szCs w:val="24"/>
        </w:rPr>
        <w:t>Contractor</w:t>
      </w:r>
      <w:proofErr w:type="gramEnd"/>
      <w:r w:rsidRPr="00C66B55">
        <w:rPr>
          <w:rFonts w:cstheme="minorHAnsi"/>
          <w:sz w:val="24"/>
          <w:szCs w:val="24"/>
        </w:rPr>
        <w:t xml:space="preserve"> may propose optional audit service</w:t>
      </w:r>
      <w:r w:rsidR="6EE72935" w:rsidRPr="00C66B55">
        <w:rPr>
          <w:rFonts w:cstheme="minorHAnsi"/>
          <w:sz w:val="24"/>
          <w:szCs w:val="24"/>
        </w:rPr>
        <w:t xml:space="preserve">s, or alternative methods for accomplishing the </w:t>
      </w:r>
      <w:r w:rsidR="0D0F4B6A" w:rsidRPr="00C66B55">
        <w:rPr>
          <w:rFonts w:cstheme="minorHAnsi"/>
          <w:sz w:val="24"/>
          <w:szCs w:val="24"/>
        </w:rPr>
        <w:t xml:space="preserve">medical </w:t>
      </w:r>
      <w:r w:rsidR="6EE72935" w:rsidRPr="00C66B55">
        <w:rPr>
          <w:rFonts w:cstheme="minorHAnsi"/>
          <w:sz w:val="24"/>
          <w:szCs w:val="24"/>
        </w:rPr>
        <w:t>claim</w:t>
      </w:r>
      <w:r w:rsidR="3AE88782" w:rsidRPr="00C66B55">
        <w:rPr>
          <w:rFonts w:cstheme="minorHAnsi"/>
          <w:sz w:val="24"/>
          <w:szCs w:val="24"/>
        </w:rPr>
        <w:t xml:space="preserve"> audit</w:t>
      </w:r>
      <w:r w:rsidR="6EE72935" w:rsidRPr="00C66B55">
        <w:rPr>
          <w:rFonts w:cstheme="minorHAnsi"/>
          <w:sz w:val="24"/>
          <w:szCs w:val="24"/>
        </w:rPr>
        <w:t xml:space="preserve">, </w:t>
      </w:r>
      <w:r w:rsidR="3AB1F872" w:rsidRPr="00C66B55">
        <w:rPr>
          <w:rFonts w:cstheme="minorHAnsi"/>
          <w:sz w:val="24"/>
          <w:szCs w:val="24"/>
        </w:rPr>
        <w:t xml:space="preserve">pharmacy claim and </w:t>
      </w:r>
      <w:r w:rsidR="6EE72935" w:rsidRPr="00C66B55">
        <w:rPr>
          <w:rFonts w:cstheme="minorHAnsi"/>
          <w:sz w:val="24"/>
          <w:szCs w:val="24"/>
        </w:rPr>
        <w:t>rebate</w:t>
      </w:r>
      <w:r w:rsidR="707C63A5" w:rsidRPr="00C66B55">
        <w:rPr>
          <w:rFonts w:cstheme="minorHAnsi"/>
          <w:sz w:val="24"/>
          <w:szCs w:val="24"/>
        </w:rPr>
        <w:t xml:space="preserve"> audit</w:t>
      </w:r>
      <w:r w:rsidR="6EE72935" w:rsidRPr="00C66B55">
        <w:rPr>
          <w:rFonts w:cstheme="minorHAnsi"/>
          <w:sz w:val="24"/>
          <w:szCs w:val="24"/>
        </w:rPr>
        <w:t xml:space="preserve">, or clinical validation </w:t>
      </w:r>
      <w:r w:rsidR="0DC58C93" w:rsidRPr="00C66B55">
        <w:rPr>
          <w:rFonts w:cstheme="minorHAnsi"/>
          <w:sz w:val="24"/>
          <w:szCs w:val="24"/>
        </w:rPr>
        <w:t>reviews</w:t>
      </w:r>
      <w:r w:rsidR="6EE72935" w:rsidRPr="00C66B55">
        <w:rPr>
          <w:rFonts w:cstheme="minorHAnsi"/>
          <w:sz w:val="24"/>
          <w:szCs w:val="24"/>
        </w:rPr>
        <w:t>.</w:t>
      </w:r>
    </w:p>
    <w:tbl>
      <w:tblPr>
        <w:tblW w:w="9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5"/>
        <w:gridCol w:w="3916"/>
      </w:tblGrid>
      <w:tr w:rsidR="00A427CC" w:rsidRPr="00C66B55" w14:paraId="52CD3070" w14:textId="77777777" w:rsidTr="006D2602">
        <w:trPr>
          <w:trHeight w:val="444"/>
        </w:trPr>
        <w:tc>
          <w:tcPr>
            <w:tcW w:w="9481" w:type="dxa"/>
            <w:gridSpan w:val="2"/>
            <w:tcBorders>
              <w:top w:val="single" w:sz="4" w:space="0" w:color="auto"/>
              <w:left w:val="single" w:sz="4" w:space="0" w:color="auto"/>
              <w:bottom w:val="single" w:sz="4" w:space="0" w:color="auto"/>
              <w:right w:val="single" w:sz="4" w:space="0" w:color="auto"/>
            </w:tcBorders>
            <w:vAlign w:val="center"/>
            <w:hideMark/>
          </w:tcPr>
          <w:p w14:paraId="71CFFA96" w14:textId="77777777" w:rsidR="00A427CC" w:rsidRPr="00C66B55" w:rsidRDefault="00A427CC">
            <w:pPr>
              <w:spacing w:line="280" w:lineRule="atLeast"/>
              <w:jc w:val="center"/>
              <w:rPr>
                <w:rFonts w:cstheme="minorHAnsi"/>
                <w:b/>
                <w:color w:val="000000" w:themeColor="text1"/>
              </w:rPr>
            </w:pPr>
            <w:r w:rsidRPr="00C66B55">
              <w:rPr>
                <w:rFonts w:cstheme="minorHAnsi"/>
                <w:b/>
                <w:color w:val="000000" w:themeColor="text1"/>
              </w:rPr>
              <w:t>OPTIONAL/AD HOC SERVICES RATES</w:t>
            </w:r>
          </w:p>
        </w:tc>
      </w:tr>
      <w:tr w:rsidR="00A427CC" w:rsidRPr="00C66B55" w14:paraId="6E3790AE" w14:textId="77777777" w:rsidTr="006D2602">
        <w:trPr>
          <w:trHeight w:val="444"/>
        </w:trPr>
        <w:tc>
          <w:tcPr>
            <w:tcW w:w="5565" w:type="dxa"/>
            <w:tcBorders>
              <w:top w:val="single" w:sz="4" w:space="0" w:color="auto"/>
              <w:left w:val="single" w:sz="4" w:space="0" w:color="auto"/>
              <w:bottom w:val="single" w:sz="4" w:space="0" w:color="auto"/>
              <w:right w:val="single" w:sz="4" w:space="0" w:color="auto"/>
            </w:tcBorders>
            <w:vAlign w:val="center"/>
            <w:hideMark/>
          </w:tcPr>
          <w:p w14:paraId="24C80F3B" w14:textId="661A4982" w:rsidR="00A427CC" w:rsidRPr="00C66B55" w:rsidRDefault="00A427CC">
            <w:pPr>
              <w:spacing w:line="280" w:lineRule="atLeast"/>
              <w:jc w:val="center"/>
              <w:rPr>
                <w:rFonts w:cstheme="minorHAnsi"/>
                <w:b/>
                <w:color w:val="000000" w:themeColor="text1"/>
                <w:u w:val="single"/>
              </w:rPr>
            </w:pPr>
            <w:r w:rsidRPr="00C66B55">
              <w:rPr>
                <w:rFonts w:cstheme="minorHAnsi"/>
                <w:b/>
                <w:color w:val="000000" w:themeColor="text1"/>
                <w:u w:val="single"/>
              </w:rPr>
              <w:t>Classification</w:t>
            </w:r>
            <w:r w:rsidR="006F1A06" w:rsidRPr="00C66B55">
              <w:rPr>
                <w:rFonts w:cstheme="minorHAnsi"/>
                <w:b/>
                <w:color w:val="000000" w:themeColor="text1"/>
                <w:u w:val="single"/>
              </w:rPr>
              <w:t>/Services</w:t>
            </w:r>
          </w:p>
        </w:tc>
        <w:tc>
          <w:tcPr>
            <w:tcW w:w="3916" w:type="dxa"/>
            <w:tcBorders>
              <w:top w:val="single" w:sz="4" w:space="0" w:color="auto"/>
              <w:left w:val="single" w:sz="4" w:space="0" w:color="auto"/>
              <w:bottom w:val="single" w:sz="4" w:space="0" w:color="auto"/>
              <w:right w:val="single" w:sz="4" w:space="0" w:color="auto"/>
            </w:tcBorders>
            <w:vAlign w:val="center"/>
            <w:hideMark/>
          </w:tcPr>
          <w:p w14:paraId="29FD1C68" w14:textId="77777777" w:rsidR="00A427CC" w:rsidRPr="00C66B55" w:rsidRDefault="00A427CC">
            <w:pPr>
              <w:spacing w:line="280" w:lineRule="atLeast"/>
              <w:jc w:val="center"/>
              <w:rPr>
                <w:rFonts w:cstheme="minorHAnsi"/>
                <w:b/>
                <w:color w:val="000000" w:themeColor="text1"/>
                <w:u w:val="single"/>
              </w:rPr>
            </w:pPr>
            <w:r w:rsidRPr="00C66B55">
              <w:rPr>
                <w:rFonts w:cstheme="minorHAnsi"/>
                <w:b/>
                <w:color w:val="000000" w:themeColor="text1"/>
                <w:u w:val="single"/>
              </w:rPr>
              <w:t>Fees</w:t>
            </w:r>
          </w:p>
        </w:tc>
      </w:tr>
      <w:tr w:rsidR="00D753B3" w:rsidRPr="00C66B55" w14:paraId="318953B9" w14:textId="77777777" w:rsidTr="006D2602">
        <w:trPr>
          <w:trHeight w:val="444"/>
        </w:trPr>
        <w:tc>
          <w:tcPr>
            <w:tcW w:w="5565" w:type="dxa"/>
            <w:tcBorders>
              <w:top w:val="single" w:sz="4" w:space="0" w:color="auto"/>
              <w:left w:val="single" w:sz="4" w:space="0" w:color="auto"/>
              <w:bottom w:val="single" w:sz="4" w:space="0" w:color="auto"/>
              <w:right w:val="single" w:sz="4" w:space="0" w:color="auto"/>
            </w:tcBorders>
          </w:tcPr>
          <w:p w14:paraId="2468445C" w14:textId="42D1E2FC" w:rsidR="00D753B3" w:rsidRPr="00414CE3" w:rsidRDefault="00A03A97" w:rsidP="00251A4C">
            <w:pPr>
              <w:spacing w:line="280" w:lineRule="atLeast"/>
              <w:rPr>
                <w:rFonts w:eastAsia="Calibri" w:cstheme="minorHAnsi"/>
                <w:sz w:val="24"/>
                <w:szCs w:val="24"/>
              </w:rPr>
            </w:pPr>
            <w:bookmarkStart w:id="1" w:name="_Hlk50019844"/>
            <w:r w:rsidRPr="00414CE3">
              <w:rPr>
                <w:rFonts w:eastAsia="Calibri" w:cstheme="minorHAnsi"/>
                <w:sz w:val="24"/>
                <w:szCs w:val="24"/>
              </w:rPr>
              <w:t>[</w:t>
            </w:r>
            <w:r w:rsidR="00E01101" w:rsidRPr="00414CE3">
              <w:rPr>
                <w:rFonts w:eastAsia="Calibri" w:cstheme="minorHAnsi"/>
                <w:sz w:val="24"/>
                <w:szCs w:val="24"/>
              </w:rPr>
              <w:t>Contrac</w:t>
            </w:r>
            <w:r w:rsidR="007077A0" w:rsidRPr="00414CE3">
              <w:rPr>
                <w:rFonts w:eastAsia="Calibri" w:cstheme="minorHAnsi"/>
                <w:sz w:val="24"/>
                <w:szCs w:val="24"/>
              </w:rPr>
              <w:t xml:space="preserve">tor to </w:t>
            </w:r>
            <w:r w:rsidR="003F547B" w:rsidRPr="00414CE3">
              <w:rPr>
                <w:rFonts w:eastAsia="Calibri" w:cstheme="minorHAnsi"/>
                <w:sz w:val="24"/>
                <w:szCs w:val="24"/>
              </w:rPr>
              <w:t>insert</w:t>
            </w:r>
            <w:r w:rsidR="004C4B3D" w:rsidRPr="00414CE3">
              <w:rPr>
                <w:rFonts w:eastAsia="Calibri" w:cstheme="minorHAnsi"/>
                <w:sz w:val="24"/>
                <w:szCs w:val="24"/>
              </w:rPr>
              <w:t xml:space="preserve"> any additional Optional and/or Supplemental Services</w:t>
            </w:r>
            <w:r w:rsidR="003F547B" w:rsidRPr="00414CE3">
              <w:rPr>
                <w:rFonts w:eastAsia="Calibri" w:cstheme="minorHAnsi"/>
                <w:sz w:val="24"/>
                <w:szCs w:val="24"/>
              </w:rPr>
              <w:t>]</w:t>
            </w:r>
          </w:p>
        </w:tc>
        <w:tc>
          <w:tcPr>
            <w:tcW w:w="3916" w:type="dxa"/>
            <w:tcBorders>
              <w:top w:val="single" w:sz="4" w:space="0" w:color="auto"/>
              <w:left w:val="single" w:sz="4" w:space="0" w:color="auto"/>
              <w:bottom w:val="single" w:sz="4" w:space="0" w:color="auto"/>
              <w:right w:val="single" w:sz="4" w:space="0" w:color="auto"/>
            </w:tcBorders>
            <w:vAlign w:val="center"/>
          </w:tcPr>
          <w:p w14:paraId="4F1346A0" w14:textId="77777777" w:rsidR="00D753B3" w:rsidRPr="00C66B55" w:rsidRDefault="00D753B3" w:rsidP="00251A4C">
            <w:pPr>
              <w:spacing w:line="280" w:lineRule="atLeast"/>
              <w:ind w:left="139"/>
              <w:rPr>
                <w:rFonts w:cstheme="minorHAnsi"/>
                <w:color w:val="000000" w:themeColor="text1"/>
              </w:rPr>
            </w:pPr>
          </w:p>
        </w:tc>
      </w:tr>
    </w:tbl>
    <w:p w14:paraId="3F760FCF" w14:textId="77777777" w:rsidR="00A427CC" w:rsidRPr="00C66B55" w:rsidRDefault="00A427CC" w:rsidP="00A427CC">
      <w:pPr>
        <w:rPr>
          <w:rFonts w:cstheme="minorHAnsi"/>
          <w:color w:val="000000"/>
        </w:rPr>
      </w:pPr>
      <w:bookmarkStart w:id="2" w:name="Such_travel_costs,_if_any,_shall_be_reim"/>
      <w:bookmarkEnd w:id="1"/>
      <w:bookmarkEnd w:id="2"/>
    </w:p>
    <w:bookmarkEnd w:id="0"/>
    <w:p w14:paraId="5CB5A06C" w14:textId="19BF8E47" w:rsidR="00F119E6" w:rsidRPr="00C66B55" w:rsidRDefault="00F119E6">
      <w:pPr>
        <w:rPr>
          <w:rFonts w:eastAsiaTheme="majorEastAsia" w:cstheme="minorHAnsi"/>
          <w:b/>
          <w:sz w:val="28"/>
          <w:szCs w:val="32"/>
        </w:rPr>
      </w:pPr>
    </w:p>
    <w:sectPr w:rsidR="00F119E6" w:rsidRPr="00C66B55" w:rsidSect="009135B2">
      <w:pgSz w:w="12240" w:h="15840" w:code="1"/>
      <w:pgMar w:top="1440" w:right="1440" w:bottom="1440" w:left="1440" w:header="720" w:footer="51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4AD93" w14:textId="77777777" w:rsidR="00B8148E" w:rsidRDefault="00B8148E" w:rsidP="00BB7500">
      <w:pPr>
        <w:spacing w:after="0" w:line="240" w:lineRule="auto"/>
      </w:pPr>
      <w:r>
        <w:separator/>
      </w:r>
    </w:p>
  </w:endnote>
  <w:endnote w:type="continuationSeparator" w:id="0">
    <w:p w14:paraId="32AEB044" w14:textId="77777777" w:rsidR="00B8148E" w:rsidRDefault="00B8148E" w:rsidP="00BB75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C1F84" w14:textId="77777777" w:rsidR="00B8148E" w:rsidRDefault="00B8148E" w:rsidP="00BB7500">
      <w:pPr>
        <w:spacing w:after="0" w:line="240" w:lineRule="auto"/>
      </w:pPr>
      <w:r>
        <w:separator/>
      </w:r>
    </w:p>
  </w:footnote>
  <w:footnote w:type="continuationSeparator" w:id="0">
    <w:p w14:paraId="0F0CBA58" w14:textId="77777777" w:rsidR="00B8148E" w:rsidRDefault="00B8148E" w:rsidP="00BB75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5FF47548"/>
    <w:lvl w:ilvl="0">
      <w:start w:val="1"/>
      <w:numFmt w:val="decimal"/>
      <w:lvlText w:val="%1."/>
      <w:lvlJc w:val="left"/>
      <w:pPr>
        <w:tabs>
          <w:tab w:val="num" w:pos="450"/>
        </w:tabs>
        <w:ind w:left="450" w:hanging="360"/>
      </w:pPr>
      <w:rPr>
        <w:b w:val="0"/>
        <w:sz w:val="18"/>
        <w:szCs w:val="18"/>
      </w:rPr>
    </w:lvl>
    <w:lvl w:ilvl="1">
      <w:start w:val="1"/>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1" w15:restartNumberingAfterBreak="0">
    <w:nsid w:val="FFFFFF89"/>
    <w:multiLevelType w:val="singleLevel"/>
    <w:tmpl w:val="E01A019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E91C6F"/>
    <w:multiLevelType w:val="hybridMultilevel"/>
    <w:tmpl w:val="0D98FD22"/>
    <w:lvl w:ilvl="0" w:tplc="1C9CEA24">
      <w:start w:val="1"/>
      <w:numFmt w:val="decimal"/>
      <w:lvlText w:val="1.%1"/>
      <w:lvlJc w:val="left"/>
      <w:pPr>
        <w:ind w:left="1440"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105C56"/>
    <w:multiLevelType w:val="hybridMultilevel"/>
    <w:tmpl w:val="34C27D00"/>
    <w:lvl w:ilvl="0" w:tplc="D2FC9430">
      <w:numFmt w:val="bullet"/>
      <w:lvlText w:val=""/>
      <w:lvlJc w:val="left"/>
      <w:pPr>
        <w:ind w:left="470" w:hanging="361"/>
      </w:pPr>
      <w:rPr>
        <w:rFonts w:ascii="Wingdings" w:eastAsia="Wingdings" w:hAnsi="Wingdings" w:cs="Wingdings" w:hint="default"/>
        <w:color w:val="FF6633"/>
        <w:w w:val="100"/>
        <w:sz w:val="20"/>
        <w:szCs w:val="20"/>
      </w:rPr>
    </w:lvl>
    <w:lvl w:ilvl="1" w:tplc="7F3EFF3A">
      <w:numFmt w:val="bullet"/>
      <w:lvlText w:val="•"/>
      <w:lvlJc w:val="left"/>
      <w:pPr>
        <w:ind w:left="1055" w:hanging="361"/>
      </w:pPr>
      <w:rPr>
        <w:rFonts w:hint="default"/>
      </w:rPr>
    </w:lvl>
    <w:lvl w:ilvl="2" w:tplc="05F24D94">
      <w:numFmt w:val="bullet"/>
      <w:lvlText w:val="•"/>
      <w:lvlJc w:val="left"/>
      <w:pPr>
        <w:ind w:left="1630" w:hanging="361"/>
      </w:pPr>
      <w:rPr>
        <w:rFonts w:hint="default"/>
      </w:rPr>
    </w:lvl>
    <w:lvl w:ilvl="3" w:tplc="9566FD54">
      <w:numFmt w:val="bullet"/>
      <w:lvlText w:val="•"/>
      <w:lvlJc w:val="left"/>
      <w:pPr>
        <w:ind w:left="2205" w:hanging="361"/>
      </w:pPr>
      <w:rPr>
        <w:rFonts w:hint="default"/>
      </w:rPr>
    </w:lvl>
    <w:lvl w:ilvl="4" w:tplc="49A6BCFA">
      <w:numFmt w:val="bullet"/>
      <w:lvlText w:val="•"/>
      <w:lvlJc w:val="left"/>
      <w:pPr>
        <w:ind w:left="2780" w:hanging="361"/>
      </w:pPr>
      <w:rPr>
        <w:rFonts w:hint="default"/>
      </w:rPr>
    </w:lvl>
    <w:lvl w:ilvl="5" w:tplc="54E093C6">
      <w:numFmt w:val="bullet"/>
      <w:lvlText w:val="•"/>
      <w:lvlJc w:val="left"/>
      <w:pPr>
        <w:ind w:left="3355" w:hanging="361"/>
      </w:pPr>
      <w:rPr>
        <w:rFonts w:hint="default"/>
      </w:rPr>
    </w:lvl>
    <w:lvl w:ilvl="6" w:tplc="7AA212F4">
      <w:numFmt w:val="bullet"/>
      <w:lvlText w:val="•"/>
      <w:lvlJc w:val="left"/>
      <w:pPr>
        <w:ind w:left="3930" w:hanging="361"/>
      </w:pPr>
      <w:rPr>
        <w:rFonts w:hint="default"/>
      </w:rPr>
    </w:lvl>
    <w:lvl w:ilvl="7" w:tplc="597A14DE">
      <w:numFmt w:val="bullet"/>
      <w:lvlText w:val="•"/>
      <w:lvlJc w:val="left"/>
      <w:pPr>
        <w:ind w:left="4505" w:hanging="361"/>
      </w:pPr>
      <w:rPr>
        <w:rFonts w:hint="default"/>
      </w:rPr>
    </w:lvl>
    <w:lvl w:ilvl="8" w:tplc="ECFE5B58">
      <w:numFmt w:val="bullet"/>
      <w:lvlText w:val="•"/>
      <w:lvlJc w:val="left"/>
      <w:pPr>
        <w:ind w:left="5080" w:hanging="361"/>
      </w:pPr>
      <w:rPr>
        <w:rFonts w:hint="default"/>
      </w:rPr>
    </w:lvl>
  </w:abstractNum>
  <w:abstractNum w:abstractNumId="4" w15:restartNumberingAfterBreak="0">
    <w:nsid w:val="0A2C792D"/>
    <w:multiLevelType w:val="hybridMultilevel"/>
    <w:tmpl w:val="2CE81044"/>
    <w:lvl w:ilvl="0" w:tplc="4F746502">
      <w:numFmt w:val="bullet"/>
      <w:lvlText w:val=""/>
      <w:lvlJc w:val="left"/>
      <w:pPr>
        <w:ind w:left="470" w:hanging="361"/>
      </w:pPr>
      <w:rPr>
        <w:rFonts w:ascii="Wingdings" w:eastAsia="Wingdings" w:hAnsi="Wingdings" w:cs="Wingdings" w:hint="default"/>
        <w:color w:val="FF6633"/>
        <w:w w:val="100"/>
        <w:sz w:val="20"/>
        <w:szCs w:val="20"/>
      </w:rPr>
    </w:lvl>
    <w:lvl w:ilvl="1" w:tplc="652805E6">
      <w:numFmt w:val="bullet"/>
      <w:lvlText w:val="•"/>
      <w:lvlJc w:val="left"/>
      <w:pPr>
        <w:ind w:left="1055" w:hanging="361"/>
      </w:pPr>
      <w:rPr>
        <w:rFonts w:hint="default"/>
      </w:rPr>
    </w:lvl>
    <w:lvl w:ilvl="2" w:tplc="BE24E064">
      <w:numFmt w:val="bullet"/>
      <w:lvlText w:val="•"/>
      <w:lvlJc w:val="left"/>
      <w:pPr>
        <w:ind w:left="1630" w:hanging="361"/>
      </w:pPr>
      <w:rPr>
        <w:rFonts w:hint="default"/>
      </w:rPr>
    </w:lvl>
    <w:lvl w:ilvl="3" w:tplc="FC222AC0">
      <w:numFmt w:val="bullet"/>
      <w:lvlText w:val="•"/>
      <w:lvlJc w:val="left"/>
      <w:pPr>
        <w:ind w:left="2205" w:hanging="361"/>
      </w:pPr>
      <w:rPr>
        <w:rFonts w:hint="default"/>
      </w:rPr>
    </w:lvl>
    <w:lvl w:ilvl="4" w:tplc="917A9AD0">
      <w:numFmt w:val="bullet"/>
      <w:lvlText w:val="•"/>
      <w:lvlJc w:val="left"/>
      <w:pPr>
        <w:ind w:left="2780" w:hanging="361"/>
      </w:pPr>
      <w:rPr>
        <w:rFonts w:hint="default"/>
      </w:rPr>
    </w:lvl>
    <w:lvl w:ilvl="5" w:tplc="A47486B4">
      <w:numFmt w:val="bullet"/>
      <w:lvlText w:val="•"/>
      <w:lvlJc w:val="left"/>
      <w:pPr>
        <w:ind w:left="3355" w:hanging="361"/>
      </w:pPr>
      <w:rPr>
        <w:rFonts w:hint="default"/>
      </w:rPr>
    </w:lvl>
    <w:lvl w:ilvl="6" w:tplc="1BA8485A">
      <w:numFmt w:val="bullet"/>
      <w:lvlText w:val="•"/>
      <w:lvlJc w:val="left"/>
      <w:pPr>
        <w:ind w:left="3930" w:hanging="361"/>
      </w:pPr>
      <w:rPr>
        <w:rFonts w:hint="default"/>
      </w:rPr>
    </w:lvl>
    <w:lvl w:ilvl="7" w:tplc="1D687BE8">
      <w:numFmt w:val="bullet"/>
      <w:lvlText w:val="•"/>
      <w:lvlJc w:val="left"/>
      <w:pPr>
        <w:ind w:left="4505" w:hanging="361"/>
      </w:pPr>
      <w:rPr>
        <w:rFonts w:hint="default"/>
      </w:rPr>
    </w:lvl>
    <w:lvl w:ilvl="8" w:tplc="0186B3EE">
      <w:numFmt w:val="bullet"/>
      <w:lvlText w:val="•"/>
      <w:lvlJc w:val="left"/>
      <w:pPr>
        <w:ind w:left="5080" w:hanging="361"/>
      </w:pPr>
      <w:rPr>
        <w:rFonts w:hint="default"/>
      </w:rPr>
    </w:lvl>
  </w:abstractNum>
  <w:abstractNum w:abstractNumId="5" w15:restartNumberingAfterBreak="0">
    <w:nsid w:val="0E2A0892"/>
    <w:multiLevelType w:val="multilevel"/>
    <w:tmpl w:val="0F801982"/>
    <w:lvl w:ilvl="0">
      <w:start w:val="1"/>
      <w:numFmt w:val="upperRoman"/>
      <w:lvlText w:val="%1."/>
      <w:lvlJc w:val="left"/>
      <w:pPr>
        <w:ind w:left="0" w:firstLine="0"/>
      </w:pPr>
    </w:lvl>
    <w:lvl w:ilvl="1">
      <w:start w:val="1"/>
      <w:numFmt w:val="upperLetter"/>
      <w:lvlText w:val="%2."/>
      <w:lvlJc w:val="left"/>
      <w:pPr>
        <w:ind w:left="720" w:firstLine="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3."/>
      <w:lvlJc w:val="left"/>
      <w:pPr>
        <w:ind w:left="1440" w:firstLine="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bullet"/>
      <w:lvlText w:val="•"/>
      <w:lvlJc w:val="left"/>
      <w:pPr>
        <w:ind w:left="1440" w:firstLine="0"/>
      </w:pPr>
      <w:rPr>
        <w:rFonts w:ascii="Times New Roman" w:hAnsi="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6" w15:restartNumberingAfterBreak="0">
    <w:nsid w:val="0ED542F4"/>
    <w:multiLevelType w:val="hybridMultilevel"/>
    <w:tmpl w:val="BA56F6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00012E0"/>
    <w:multiLevelType w:val="multilevel"/>
    <w:tmpl w:val="BCA81280"/>
    <w:lvl w:ilvl="0">
      <w:start w:val="1"/>
      <w:numFmt w:val="upperRoman"/>
      <w:lvlText w:val="%1."/>
      <w:lvlJc w:val="left"/>
      <w:pPr>
        <w:ind w:left="0" w:firstLine="0"/>
      </w:pPr>
      <w:rPr>
        <w:sz w:val="28"/>
        <w:szCs w:val="28"/>
      </w:rPr>
    </w:lvl>
    <w:lvl w:ilvl="1">
      <w:start w:val="1"/>
      <w:numFmt w:val="upperLetter"/>
      <w:lvlText w:val="%2."/>
      <w:lvlJc w:val="left"/>
      <w:pPr>
        <w:ind w:left="720" w:firstLine="0"/>
      </w:pPr>
    </w:lvl>
    <w:lvl w:ilvl="2">
      <w:start w:val="1"/>
      <w:numFmt w:val="decimal"/>
      <w:lvlText w:val="%3."/>
      <w:lvlJc w:val="left"/>
      <w:pPr>
        <w:ind w:left="1440" w:firstLine="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144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8" w15:restartNumberingAfterBreak="0">
    <w:nsid w:val="165D2240"/>
    <w:multiLevelType w:val="hybridMultilevel"/>
    <w:tmpl w:val="7626F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5AE7A32">
      <w:start w:val="1"/>
      <w:numFmt w:val="bullet"/>
      <w:lvlText w:val="•"/>
      <w:lvlJc w:val="left"/>
      <w:pPr>
        <w:ind w:left="2160" w:hanging="360"/>
      </w:pPr>
      <w:rPr>
        <w:rFonts w:ascii="Times New Roman" w:hAnsi="Times New Roman" w:hint="default"/>
        <w:sz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06D4A"/>
    <w:multiLevelType w:val="hybridMultilevel"/>
    <w:tmpl w:val="10B8A562"/>
    <w:lvl w:ilvl="0" w:tplc="27CACD28">
      <w:numFmt w:val="bullet"/>
      <w:lvlText w:val=""/>
      <w:lvlJc w:val="left"/>
      <w:pPr>
        <w:ind w:left="470" w:hanging="361"/>
      </w:pPr>
      <w:rPr>
        <w:rFonts w:ascii="Wingdings" w:eastAsia="Wingdings" w:hAnsi="Wingdings" w:cs="Wingdings" w:hint="default"/>
        <w:color w:val="FF6633"/>
        <w:w w:val="100"/>
        <w:sz w:val="20"/>
        <w:szCs w:val="20"/>
      </w:rPr>
    </w:lvl>
    <w:lvl w:ilvl="1" w:tplc="34D683A4">
      <w:numFmt w:val="bullet"/>
      <w:lvlText w:val="•"/>
      <w:lvlJc w:val="left"/>
      <w:pPr>
        <w:ind w:left="1055" w:hanging="361"/>
      </w:pPr>
      <w:rPr>
        <w:rFonts w:hint="default"/>
      </w:rPr>
    </w:lvl>
    <w:lvl w:ilvl="2" w:tplc="CEFAEE08">
      <w:numFmt w:val="bullet"/>
      <w:lvlText w:val="•"/>
      <w:lvlJc w:val="left"/>
      <w:pPr>
        <w:ind w:left="1630" w:hanging="361"/>
      </w:pPr>
      <w:rPr>
        <w:rFonts w:hint="default"/>
      </w:rPr>
    </w:lvl>
    <w:lvl w:ilvl="3" w:tplc="3D183912">
      <w:numFmt w:val="bullet"/>
      <w:lvlText w:val="•"/>
      <w:lvlJc w:val="left"/>
      <w:pPr>
        <w:ind w:left="2205" w:hanging="361"/>
      </w:pPr>
      <w:rPr>
        <w:rFonts w:hint="default"/>
      </w:rPr>
    </w:lvl>
    <w:lvl w:ilvl="4" w:tplc="B922CEBE">
      <w:numFmt w:val="bullet"/>
      <w:lvlText w:val="•"/>
      <w:lvlJc w:val="left"/>
      <w:pPr>
        <w:ind w:left="2780" w:hanging="361"/>
      </w:pPr>
      <w:rPr>
        <w:rFonts w:hint="default"/>
      </w:rPr>
    </w:lvl>
    <w:lvl w:ilvl="5" w:tplc="E64A3BA8">
      <w:numFmt w:val="bullet"/>
      <w:lvlText w:val="•"/>
      <w:lvlJc w:val="left"/>
      <w:pPr>
        <w:ind w:left="3355" w:hanging="361"/>
      </w:pPr>
      <w:rPr>
        <w:rFonts w:hint="default"/>
      </w:rPr>
    </w:lvl>
    <w:lvl w:ilvl="6" w:tplc="273EBD74">
      <w:numFmt w:val="bullet"/>
      <w:lvlText w:val="•"/>
      <w:lvlJc w:val="left"/>
      <w:pPr>
        <w:ind w:left="3930" w:hanging="361"/>
      </w:pPr>
      <w:rPr>
        <w:rFonts w:hint="default"/>
      </w:rPr>
    </w:lvl>
    <w:lvl w:ilvl="7" w:tplc="C518B066">
      <w:numFmt w:val="bullet"/>
      <w:lvlText w:val="•"/>
      <w:lvlJc w:val="left"/>
      <w:pPr>
        <w:ind w:left="4505" w:hanging="361"/>
      </w:pPr>
      <w:rPr>
        <w:rFonts w:hint="default"/>
      </w:rPr>
    </w:lvl>
    <w:lvl w:ilvl="8" w:tplc="DCA40AC6">
      <w:numFmt w:val="bullet"/>
      <w:lvlText w:val="•"/>
      <w:lvlJc w:val="left"/>
      <w:pPr>
        <w:ind w:left="5080" w:hanging="361"/>
      </w:pPr>
      <w:rPr>
        <w:rFonts w:hint="default"/>
      </w:rPr>
    </w:lvl>
  </w:abstractNum>
  <w:abstractNum w:abstractNumId="10" w15:restartNumberingAfterBreak="0">
    <w:nsid w:val="186B6E92"/>
    <w:multiLevelType w:val="hybridMultilevel"/>
    <w:tmpl w:val="312006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B51DE8"/>
    <w:multiLevelType w:val="hybridMultilevel"/>
    <w:tmpl w:val="94F868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D087B"/>
    <w:multiLevelType w:val="hybridMultilevel"/>
    <w:tmpl w:val="F3C09614"/>
    <w:lvl w:ilvl="0" w:tplc="71F09E50">
      <w:start w:val="1"/>
      <w:numFmt w:val="bullet"/>
      <w:lvlText w:val="•"/>
      <w:lvlJc w:val="left"/>
      <w:pPr>
        <w:ind w:left="2880" w:hanging="360"/>
      </w:pPr>
      <w:rPr>
        <w:rFonts w:ascii="Times New Roman" w:hAnsi="Times New Roman" w:hint="default"/>
        <w:color w:val="auto"/>
        <w:sz w:val="24"/>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15:restartNumberingAfterBreak="0">
    <w:nsid w:val="1BFD017D"/>
    <w:multiLevelType w:val="hybridMultilevel"/>
    <w:tmpl w:val="92E02998"/>
    <w:lvl w:ilvl="0" w:tplc="2026AF74">
      <w:numFmt w:val="bullet"/>
      <w:lvlText w:val=""/>
      <w:lvlJc w:val="left"/>
      <w:pPr>
        <w:ind w:left="470" w:hanging="361"/>
      </w:pPr>
      <w:rPr>
        <w:rFonts w:ascii="Wingdings" w:eastAsia="Wingdings" w:hAnsi="Wingdings" w:cs="Wingdings" w:hint="default"/>
        <w:color w:val="FF6633"/>
        <w:w w:val="100"/>
        <w:sz w:val="20"/>
        <w:szCs w:val="20"/>
      </w:rPr>
    </w:lvl>
    <w:lvl w:ilvl="1" w:tplc="9A30A68A">
      <w:numFmt w:val="bullet"/>
      <w:lvlText w:val=""/>
      <w:lvlJc w:val="left"/>
      <w:pPr>
        <w:ind w:left="830" w:hanging="360"/>
      </w:pPr>
      <w:rPr>
        <w:rFonts w:ascii="Wingdings" w:eastAsia="Wingdings" w:hAnsi="Wingdings" w:cs="Wingdings" w:hint="default"/>
        <w:color w:val="00A9DF"/>
        <w:w w:val="100"/>
        <w:sz w:val="11"/>
        <w:szCs w:val="11"/>
      </w:rPr>
    </w:lvl>
    <w:lvl w:ilvl="2" w:tplc="8092E8E6">
      <w:numFmt w:val="bullet"/>
      <w:lvlText w:val="•"/>
      <w:lvlJc w:val="left"/>
      <w:pPr>
        <w:ind w:left="1438" w:hanging="360"/>
      </w:pPr>
      <w:rPr>
        <w:rFonts w:hint="default"/>
      </w:rPr>
    </w:lvl>
    <w:lvl w:ilvl="3" w:tplc="3FF631F2">
      <w:numFmt w:val="bullet"/>
      <w:lvlText w:val="•"/>
      <w:lvlJc w:val="left"/>
      <w:pPr>
        <w:ind w:left="2037" w:hanging="360"/>
      </w:pPr>
      <w:rPr>
        <w:rFonts w:hint="default"/>
      </w:rPr>
    </w:lvl>
    <w:lvl w:ilvl="4" w:tplc="86F86816">
      <w:numFmt w:val="bullet"/>
      <w:lvlText w:val="•"/>
      <w:lvlJc w:val="left"/>
      <w:pPr>
        <w:ind w:left="2636" w:hanging="360"/>
      </w:pPr>
      <w:rPr>
        <w:rFonts w:hint="default"/>
      </w:rPr>
    </w:lvl>
    <w:lvl w:ilvl="5" w:tplc="A7888C0E">
      <w:numFmt w:val="bullet"/>
      <w:lvlText w:val="•"/>
      <w:lvlJc w:val="left"/>
      <w:pPr>
        <w:ind w:left="3235" w:hanging="360"/>
      </w:pPr>
      <w:rPr>
        <w:rFonts w:hint="default"/>
      </w:rPr>
    </w:lvl>
    <w:lvl w:ilvl="6" w:tplc="98D6D63E">
      <w:numFmt w:val="bullet"/>
      <w:lvlText w:val="•"/>
      <w:lvlJc w:val="left"/>
      <w:pPr>
        <w:ind w:left="3834" w:hanging="360"/>
      </w:pPr>
      <w:rPr>
        <w:rFonts w:hint="default"/>
      </w:rPr>
    </w:lvl>
    <w:lvl w:ilvl="7" w:tplc="ADDA3364">
      <w:numFmt w:val="bullet"/>
      <w:lvlText w:val="•"/>
      <w:lvlJc w:val="left"/>
      <w:pPr>
        <w:ind w:left="4433" w:hanging="360"/>
      </w:pPr>
      <w:rPr>
        <w:rFonts w:hint="default"/>
      </w:rPr>
    </w:lvl>
    <w:lvl w:ilvl="8" w:tplc="F460A542">
      <w:numFmt w:val="bullet"/>
      <w:lvlText w:val="•"/>
      <w:lvlJc w:val="left"/>
      <w:pPr>
        <w:ind w:left="5032" w:hanging="360"/>
      </w:pPr>
      <w:rPr>
        <w:rFonts w:hint="default"/>
      </w:rPr>
    </w:lvl>
  </w:abstractNum>
  <w:abstractNum w:abstractNumId="14" w15:restartNumberingAfterBreak="0">
    <w:nsid w:val="201D243A"/>
    <w:multiLevelType w:val="hybridMultilevel"/>
    <w:tmpl w:val="1D42D558"/>
    <w:lvl w:ilvl="0" w:tplc="A5AE7A32">
      <w:start w:val="1"/>
      <w:numFmt w:val="bullet"/>
      <w:lvlText w:val="•"/>
      <w:lvlJc w:val="left"/>
      <w:pPr>
        <w:ind w:left="720" w:hanging="360"/>
      </w:pPr>
      <w:rPr>
        <w:rFonts w:ascii="Times New Roman" w:hAnsi="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A5AE7A32">
      <w:start w:val="1"/>
      <w:numFmt w:val="bullet"/>
      <w:lvlText w:val="•"/>
      <w:lvlJc w:val="left"/>
      <w:pPr>
        <w:ind w:left="2880" w:hanging="360"/>
      </w:pPr>
      <w:rPr>
        <w:rFonts w:ascii="Times New Roman" w:hAnsi="Times New Roman" w:hint="default"/>
        <w:sz w:val="24"/>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05CE7"/>
    <w:multiLevelType w:val="multilevel"/>
    <w:tmpl w:val="4A446266"/>
    <w:lvl w:ilvl="0">
      <w:start w:val="1"/>
      <w:numFmt w:val="decimal"/>
      <w:pStyle w:val="Style2"/>
      <w:lvlText w:val="%1"/>
      <w:lvlJc w:val="left"/>
      <w:pPr>
        <w:tabs>
          <w:tab w:val="num" w:pos="432"/>
        </w:tabs>
        <w:ind w:left="432" w:hanging="432"/>
      </w:pPr>
      <w:rPr>
        <w:rFonts w:ascii="Univers" w:hAnsi="Univers" w:hint="default"/>
        <w:b w:val="0"/>
        <w:i w:val="0"/>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1E76298"/>
    <w:multiLevelType w:val="hybridMultilevel"/>
    <w:tmpl w:val="08585E6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28E5095B"/>
    <w:multiLevelType w:val="hybridMultilevel"/>
    <w:tmpl w:val="172C444C"/>
    <w:lvl w:ilvl="0" w:tplc="A5AE7A32">
      <w:start w:val="1"/>
      <w:numFmt w:val="bullet"/>
      <w:lvlText w:val="•"/>
      <w:lvlJc w:val="left"/>
      <w:pPr>
        <w:ind w:left="720" w:hanging="360"/>
      </w:pPr>
      <w:rPr>
        <w:rFonts w:ascii="Times New Roman" w:hAnsi="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A5AE7A32">
      <w:start w:val="1"/>
      <w:numFmt w:val="bullet"/>
      <w:lvlText w:val="•"/>
      <w:lvlJc w:val="left"/>
      <w:pPr>
        <w:ind w:left="2880" w:hanging="360"/>
      </w:pPr>
      <w:rPr>
        <w:rFonts w:ascii="Times New Roman" w:hAnsi="Times New Roman" w:hint="default"/>
        <w:sz w:val="24"/>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CF7712"/>
    <w:multiLevelType w:val="hybridMultilevel"/>
    <w:tmpl w:val="78E67D3E"/>
    <w:lvl w:ilvl="0" w:tplc="1D5814DE">
      <w:numFmt w:val="bullet"/>
      <w:lvlText w:val=""/>
      <w:lvlJc w:val="left"/>
      <w:pPr>
        <w:ind w:left="470" w:hanging="361"/>
      </w:pPr>
      <w:rPr>
        <w:rFonts w:ascii="Wingdings" w:eastAsia="Wingdings" w:hAnsi="Wingdings" w:cs="Wingdings" w:hint="default"/>
        <w:color w:val="FF6633"/>
        <w:w w:val="100"/>
        <w:sz w:val="20"/>
        <w:szCs w:val="20"/>
      </w:rPr>
    </w:lvl>
    <w:lvl w:ilvl="1" w:tplc="FC0264B4">
      <w:numFmt w:val="bullet"/>
      <w:lvlText w:val="•"/>
      <w:lvlJc w:val="left"/>
      <w:pPr>
        <w:ind w:left="1055" w:hanging="361"/>
      </w:pPr>
      <w:rPr>
        <w:rFonts w:hint="default"/>
      </w:rPr>
    </w:lvl>
    <w:lvl w:ilvl="2" w:tplc="D24099D4">
      <w:numFmt w:val="bullet"/>
      <w:lvlText w:val="•"/>
      <w:lvlJc w:val="left"/>
      <w:pPr>
        <w:ind w:left="1630" w:hanging="361"/>
      </w:pPr>
      <w:rPr>
        <w:rFonts w:hint="default"/>
      </w:rPr>
    </w:lvl>
    <w:lvl w:ilvl="3" w:tplc="FCF60E0E">
      <w:numFmt w:val="bullet"/>
      <w:lvlText w:val="•"/>
      <w:lvlJc w:val="left"/>
      <w:pPr>
        <w:ind w:left="2205" w:hanging="361"/>
      </w:pPr>
      <w:rPr>
        <w:rFonts w:hint="default"/>
      </w:rPr>
    </w:lvl>
    <w:lvl w:ilvl="4" w:tplc="A3326840">
      <w:numFmt w:val="bullet"/>
      <w:lvlText w:val="•"/>
      <w:lvlJc w:val="left"/>
      <w:pPr>
        <w:ind w:left="2780" w:hanging="361"/>
      </w:pPr>
      <w:rPr>
        <w:rFonts w:hint="default"/>
      </w:rPr>
    </w:lvl>
    <w:lvl w:ilvl="5" w:tplc="C1926F36">
      <w:numFmt w:val="bullet"/>
      <w:lvlText w:val="•"/>
      <w:lvlJc w:val="left"/>
      <w:pPr>
        <w:ind w:left="3355" w:hanging="361"/>
      </w:pPr>
      <w:rPr>
        <w:rFonts w:hint="default"/>
      </w:rPr>
    </w:lvl>
    <w:lvl w:ilvl="6" w:tplc="E5CC53FC">
      <w:numFmt w:val="bullet"/>
      <w:lvlText w:val="•"/>
      <w:lvlJc w:val="left"/>
      <w:pPr>
        <w:ind w:left="3930" w:hanging="361"/>
      </w:pPr>
      <w:rPr>
        <w:rFonts w:hint="default"/>
      </w:rPr>
    </w:lvl>
    <w:lvl w:ilvl="7" w:tplc="5F92E592">
      <w:numFmt w:val="bullet"/>
      <w:lvlText w:val="•"/>
      <w:lvlJc w:val="left"/>
      <w:pPr>
        <w:ind w:left="4505" w:hanging="361"/>
      </w:pPr>
      <w:rPr>
        <w:rFonts w:hint="default"/>
      </w:rPr>
    </w:lvl>
    <w:lvl w:ilvl="8" w:tplc="CE5C5A86">
      <w:numFmt w:val="bullet"/>
      <w:lvlText w:val="•"/>
      <w:lvlJc w:val="left"/>
      <w:pPr>
        <w:ind w:left="5080" w:hanging="361"/>
      </w:pPr>
      <w:rPr>
        <w:rFonts w:hint="default"/>
      </w:rPr>
    </w:lvl>
  </w:abstractNum>
  <w:abstractNum w:abstractNumId="19" w15:restartNumberingAfterBreak="0">
    <w:nsid w:val="2CFF7D8C"/>
    <w:multiLevelType w:val="hybridMultilevel"/>
    <w:tmpl w:val="89C0EC9C"/>
    <w:lvl w:ilvl="0" w:tplc="9BCC70FE">
      <w:numFmt w:val="bullet"/>
      <w:lvlText w:val=""/>
      <w:lvlJc w:val="left"/>
      <w:pPr>
        <w:ind w:left="470" w:hanging="361"/>
      </w:pPr>
      <w:rPr>
        <w:rFonts w:ascii="Wingdings" w:eastAsia="Wingdings" w:hAnsi="Wingdings" w:cs="Wingdings" w:hint="default"/>
        <w:color w:val="FF6633"/>
        <w:w w:val="100"/>
        <w:sz w:val="20"/>
        <w:szCs w:val="20"/>
      </w:rPr>
    </w:lvl>
    <w:lvl w:ilvl="1" w:tplc="36DACDDE">
      <w:numFmt w:val="bullet"/>
      <w:lvlText w:val="•"/>
      <w:lvlJc w:val="left"/>
      <w:pPr>
        <w:ind w:left="1055" w:hanging="361"/>
      </w:pPr>
      <w:rPr>
        <w:rFonts w:hint="default"/>
      </w:rPr>
    </w:lvl>
    <w:lvl w:ilvl="2" w:tplc="33801928">
      <w:numFmt w:val="bullet"/>
      <w:lvlText w:val="•"/>
      <w:lvlJc w:val="left"/>
      <w:pPr>
        <w:ind w:left="1630" w:hanging="361"/>
      </w:pPr>
      <w:rPr>
        <w:rFonts w:hint="default"/>
      </w:rPr>
    </w:lvl>
    <w:lvl w:ilvl="3" w:tplc="8A2A0D6A">
      <w:numFmt w:val="bullet"/>
      <w:lvlText w:val="•"/>
      <w:lvlJc w:val="left"/>
      <w:pPr>
        <w:ind w:left="2205" w:hanging="361"/>
      </w:pPr>
      <w:rPr>
        <w:rFonts w:hint="default"/>
      </w:rPr>
    </w:lvl>
    <w:lvl w:ilvl="4" w:tplc="02000DDA">
      <w:numFmt w:val="bullet"/>
      <w:lvlText w:val="•"/>
      <w:lvlJc w:val="left"/>
      <w:pPr>
        <w:ind w:left="2780" w:hanging="361"/>
      </w:pPr>
      <w:rPr>
        <w:rFonts w:hint="default"/>
      </w:rPr>
    </w:lvl>
    <w:lvl w:ilvl="5" w:tplc="E7484E48">
      <w:numFmt w:val="bullet"/>
      <w:lvlText w:val="•"/>
      <w:lvlJc w:val="left"/>
      <w:pPr>
        <w:ind w:left="3355" w:hanging="361"/>
      </w:pPr>
      <w:rPr>
        <w:rFonts w:hint="default"/>
      </w:rPr>
    </w:lvl>
    <w:lvl w:ilvl="6" w:tplc="AA70FD80">
      <w:numFmt w:val="bullet"/>
      <w:lvlText w:val="•"/>
      <w:lvlJc w:val="left"/>
      <w:pPr>
        <w:ind w:left="3930" w:hanging="361"/>
      </w:pPr>
      <w:rPr>
        <w:rFonts w:hint="default"/>
      </w:rPr>
    </w:lvl>
    <w:lvl w:ilvl="7" w:tplc="B8D07C22">
      <w:numFmt w:val="bullet"/>
      <w:lvlText w:val="•"/>
      <w:lvlJc w:val="left"/>
      <w:pPr>
        <w:ind w:left="4505" w:hanging="361"/>
      </w:pPr>
      <w:rPr>
        <w:rFonts w:hint="default"/>
      </w:rPr>
    </w:lvl>
    <w:lvl w:ilvl="8" w:tplc="969A3A78">
      <w:numFmt w:val="bullet"/>
      <w:lvlText w:val="•"/>
      <w:lvlJc w:val="left"/>
      <w:pPr>
        <w:ind w:left="5080" w:hanging="361"/>
      </w:pPr>
      <w:rPr>
        <w:rFonts w:hint="default"/>
      </w:rPr>
    </w:lvl>
  </w:abstractNum>
  <w:abstractNum w:abstractNumId="20" w15:restartNumberingAfterBreak="0">
    <w:nsid w:val="2D1F454B"/>
    <w:multiLevelType w:val="hybridMultilevel"/>
    <w:tmpl w:val="31F878D6"/>
    <w:lvl w:ilvl="0" w:tplc="A5AE7A32">
      <w:start w:val="1"/>
      <w:numFmt w:val="bullet"/>
      <w:lvlText w:val="•"/>
      <w:lvlJc w:val="left"/>
      <w:pPr>
        <w:ind w:left="720" w:hanging="360"/>
      </w:pPr>
      <w:rPr>
        <w:rFonts w:ascii="Times New Roman" w:hAnsi="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A5AE7A32">
      <w:start w:val="1"/>
      <w:numFmt w:val="bullet"/>
      <w:lvlText w:val="•"/>
      <w:lvlJc w:val="left"/>
      <w:pPr>
        <w:ind w:left="2880" w:hanging="360"/>
      </w:pPr>
      <w:rPr>
        <w:rFonts w:ascii="Times New Roman" w:hAnsi="Times New Roman" w:hint="default"/>
        <w:sz w:val="24"/>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C6689A"/>
    <w:multiLevelType w:val="hybridMultilevel"/>
    <w:tmpl w:val="51A8340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15:restartNumberingAfterBreak="0">
    <w:nsid w:val="312507CD"/>
    <w:multiLevelType w:val="hybridMultilevel"/>
    <w:tmpl w:val="D06E8D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3782EE5"/>
    <w:multiLevelType w:val="hybridMultilevel"/>
    <w:tmpl w:val="917E1BF6"/>
    <w:lvl w:ilvl="0" w:tplc="009EF7D0">
      <w:numFmt w:val="bullet"/>
      <w:lvlText w:val=""/>
      <w:lvlJc w:val="left"/>
      <w:pPr>
        <w:ind w:left="470" w:hanging="361"/>
      </w:pPr>
      <w:rPr>
        <w:rFonts w:ascii="Wingdings" w:eastAsia="Wingdings" w:hAnsi="Wingdings" w:cs="Wingdings" w:hint="default"/>
        <w:color w:val="FF6633"/>
        <w:w w:val="100"/>
        <w:sz w:val="20"/>
        <w:szCs w:val="20"/>
      </w:rPr>
    </w:lvl>
    <w:lvl w:ilvl="1" w:tplc="760881AA">
      <w:numFmt w:val="bullet"/>
      <w:lvlText w:val="•"/>
      <w:lvlJc w:val="left"/>
      <w:pPr>
        <w:ind w:left="1055" w:hanging="361"/>
      </w:pPr>
      <w:rPr>
        <w:rFonts w:hint="default"/>
      </w:rPr>
    </w:lvl>
    <w:lvl w:ilvl="2" w:tplc="DE7CE482">
      <w:numFmt w:val="bullet"/>
      <w:lvlText w:val="•"/>
      <w:lvlJc w:val="left"/>
      <w:pPr>
        <w:ind w:left="1630" w:hanging="361"/>
      </w:pPr>
      <w:rPr>
        <w:rFonts w:hint="default"/>
      </w:rPr>
    </w:lvl>
    <w:lvl w:ilvl="3" w:tplc="CDB89D10">
      <w:numFmt w:val="bullet"/>
      <w:lvlText w:val="•"/>
      <w:lvlJc w:val="left"/>
      <w:pPr>
        <w:ind w:left="2205" w:hanging="361"/>
      </w:pPr>
      <w:rPr>
        <w:rFonts w:hint="default"/>
      </w:rPr>
    </w:lvl>
    <w:lvl w:ilvl="4" w:tplc="041AB128">
      <w:numFmt w:val="bullet"/>
      <w:lvlText w:val="•"/>
      <w:lvlJc w:val="left"/>
      <w:pPr>
        <w:ind w:left="2780" w:hanging="361"/>
      </w:pPr>
      <w:rPr>
        <w:rFonts w:hint="default"/>
      </w:rPr>
    </w:lvl>
    <w:lvl w:ilvl="5" w:tplc="DE0E5910">
      <w:numFmt w:val="bullet"/>
      <w:lvlText w:val="•"/>
      <w:lvlJc w:val="left"/>
      <w:pPr>
        <w:ind w:left="3355" w:hanging="361"/>
      </w:pPr>
      <w:rPr>
        <w:rFonts w:hint="default"/>
      </w:rPr>
    </w:lvl>
    <w:lvl w:ilvl="6" w:tplc="1B9811A4">
      <w:numFmt w:val="bullet"/>
      <w:lvlText w:val="•"/>
      <w:lvlJc w:val="left"/>
      <w:pPr>
        <w:ind w:left="3930" w:hanging="361"/>
      </w:pPr>
      <w:rPr>
        <w:rFonts w:hint="default"/>
      </w:rPr>
    </w:lvl>
    <w:lvl w:ilvl="7" w:tplc="1884C6F2">
      <w:numFmt w:val="bullet"/>
      <w:lvlText w:val="•"/>
      <w:lvlJc w:val="left"/>
      <w:pPr>
        <w:ind w:left="4505" w:hanging="361"/>
      </w:pPr>
      <w:rPr>
        <w:rFonts w:hint="default"/>
      </w:rPr>
    </w:lvl>
    <w:lvl w:ilvl="8" w:tplc="C3DAF734">
      <w:numFmt w:val="bullet"/>
      <w:lvlText w:val="•"/>
      <w:lvlJc w:val="left"/>
      <w:pPr>
        <w:ind w:left="5080" w:hanging="361"/>
      </w:pPr>
      <w:rPr>
        <w:rFonts w:hint="default"/>
      </w:rPr>
    </w:lvl>
  </w:abstractNum>
  <w:abstractNum w:abstractNumId="24" w15:restartNumberingAfterBreak="0">
    <w:nsid w:val="3B9A3B69"/>
    <w:multiLevelType w:val="hybridMultilevel"/>
    <w:tmpl w:val="DE7CD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ED6580"/>
    <w:multiLevelType w:val="hybridMultilevel"/>
    <w:tmpl w:val="7A300F18"/>
    <w:lvl w:ilvl="0" w:tplc="A5AE7A32">
      <w:start w:val="1"/>
      <w:numFmt w:val="bullet"/>
      <w:lvlText w:val="•"/>
      <w:lvlJc w:val="left"/>
      <w:pPr>
        <w:ind w:left="720" w:hanging="360"/>
      </w:pPr>
      <w:rPr>
        <w:rFonts w:ascii="Times New Roman" w:hAnsi="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A5AE7A32">
      <w:start w:val="1"/>
      <w:numFmt w:val="bullet"/>
      <w:lvlText w:val="•"/>
      <w:lvlJc w:val="left"/>
      <w:pPr>
        <w:ind w:left="2160" w:hanging="360"/>
      </w:pPr>
      <w:rPr>
        <w:rFonts w:ascii="Times New Roman" w:hAnsi="Times New Roman" w:hint="default"/>
        <w:sz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44C7F"/>
    <w:multiLevelType w:val="hybridMultilevel"/>
    <w:tmpl w:val="9D707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E2E8C"/>
    <w:multiLevelType w:val="hybridMultilevel"/>
    <w:tmpl w:val="DD0EFC9A"/>
    <w:lvl w:ilvl="0" w:tplc="71F09E50">
      <w:start w:val="1"/>
      <w:numFmt w:val="bullet"/>
      <w:lvlText w:val="•"/>
      <w:lvlJc w:val="left"/>
      <w:pPr>
        <w:ind w:left="720" w:hanging="360"/>
      </w:pPr>
      <w:rPr>
        <w:rFonts w:ascii="Times New Roman" w:hAnsi="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A5AE7A32">
      <w:start w:val="1"/>
      <w:numFmt w:val="bullet"/>
      <w:lvlText w:val="•"/>
      <w:lvlJc w:val="left"/>
      <w:pPr>
        <w:ind w:left="2880" w:hanging="360"/>
      </w:pPr>
      <w:rPr>
        <w:rFonts w:ascii="Times New Roman" w:hAnsi="Times New Roman" w:hint="default"/>
        <w:sz w:val="24"/>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3A2EF8"/>
    <w:multiLevelType w:val="hybridMultilevel"/>
    <w:tmpl w:val="0DE44E32"/>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6F85079"/>
    <w:multiLevelType w:val="hybridMultilevel"/>
    <w:tmpl w:val="F028C69C"/>
    <w:lvl w:ilvl="0" w:tplc="D7F68770">
      <w:numFmt w:val="bullet"/>
      <w:lvlText w:val=""/>
      <w:lvlJc w:val="left"/>
      <w:pPr>
        <w:ind w:left="470" w:hanging="361"/>
      </w:pPr>
      <w:rPr>
        <w:rFonts w:ascii="Wingdings" w:eastAsia="Wingdings" w:hAnsi="Wingdings" w:cs="Wingdings" w:hint="default"/>
        <w:color w:val="FF6633"/>
        <w:w w:val="100"/>
        <w:sz w:val="20"/>
        <w:szCs w:val="20"/>
      </w:rPr>
    </w:lvl>
    <w:lvl w:ilvl="1" w:tplc="66DEAFDE">
      <w:numFmt w:val="bullet"/>
      <w:lvlText w:val="•"/>
      <w:lvlJc w:val="left"/>
      <w:pPr>
        <w:ind w:left="1055" w:hanging="361"/>
      </w:pPr>
      <w:rPr>
        <w:rFonts w:hint="default"/>
      </w:rPr>
    </w:lvl>
    <w:lvl w:ilvl="2" w:tplc="455897F4">
      <w:numFmt w:val="bullet"/>
      <w:lvlText w:val="•"/>
      <w:lvlJc w:val="left"/>
      <w:pPr>
        <w:ind w:left="1630" w:hanging="361"/>
      </w:pPr>
      <w:rPr>
        <w:rFonts w:hint="default"/>
      </w:rPr>
    </w:lvl>
    <w:lvl w:ilvl="3" w:tplc="E9E2117A">
      <w:numFmt w:val="bullet"/>
      <w:lvlText w:val="•"/>
      <w:lvlJc w:val="left"/>
      <w:pPr>
        <w:ind w:left="2205" w:hanging="361"/>
      </w:pPr>
      <w:rPr>
        <w:rFonts w:hint="default"/>
      </w:rPr>
    </w:lvl>
    <w:lvl w:ilvl="4" w:tplc="E7BCDC20">
      <w:numFmt w:val="bullet"/>
      <w:lvlText w:val="•"/>
      <w:lvlJc w:val="left"/>
      <w:pPr>
        <w:ind w:left="2780" w:hanging="361"/>
      </w:pPr>
      <w:rPr>
        <w:rFonts w:hint="default"/>
      </w:rPr>
    </w:lvl>
    <w:lvl w:ilvl="5" w:tplc="4B30C756">
      <w:numFmt w:val="bullet"/>
      <w:lvlText w:val="•"/>
      <w:lvlJc w:val="left"/>
      <w:pPr>
        <w:ind w:left="3355" w:hanging="361"/>
      </w:pPr>
      <w:rPr>
        <w:rFonts w:hint="default"/>
      </w:rPr>
    </w:lvl>
    <w:lvl w:ilvl="6" w:tplc="A134CBE2">
      <w:numFmt w:val="bullet"/>
      <w:lvlText w:val="•"/>
      <w:lvlJc w:val="left"/>
      <w:pPr>
        <w:ind w:left="3930" w:hanging="361"/>
      </w:pPr>
      <w:rPr>
        <w:rFonts w:hint="default"/>
      </w:rPr>
    </w:lvl>
    <w:lvl w:ilvl="7" w:tplc="44E6B87C">
      <w:numFmt w:val="bullet"/>
      <w:lvlText w:val="•"/>
      <w:lvlJc w:val="left"/>
      <w:pPr>
        <w:ind w:left="4505" w:hanging="361"/>
      </w:pPr>
      <w:rPr>
        <w:rFonts w:hint="default"/>
      </w:rPr>
    </w:lvl>
    <w:lvl w:ilvl="8" w:tplc="F96C70B4">
      <w:numFmt w:val="bullet"/>
      <w:lvlText w:val="•"/>
      <w:lvlJc w:val="left"/>
      <w:pPr>
        <w:ind w:left="5080" w:hanging="361"/>
      </w:pPr>
      <w:rPr>
        <w:rFonts w:hint="default"/>
      </w:rPr>
    </w:lvl>
  </w:abstractNum>
  <w:abstractNum w:abstractNumId="30" w15:restartNumberingAfterBreak="0">
    <w:nsid w:val="4B6A6370"/>
    <w:multiLevelType w:val="hybridMultilevel"/>
    <w:tmpl w:val="EFAE7F1A"/>
    <w:lvl w:ilvl="0" w:tplc="2CE0147A">
      <w:start w:val="1"/>
      <w:numFmt w:val="decimal"/>
      <w:lvlText w:val="6.%1"/>
      <w:lvlJc w:val="left"/>
      <w:pPr>
        <w:ind w:left="2160"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4B8A3D1B"/>
    <w:multiLevelType w:val="hybridMultilevel"/>
    <w:tmpl w:val="F2960950"/>
    <w:lvl w:ilvl="0" w:tplc="06CAD5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FA49D5"/>
    <w:multiLevelType w:val="multilevel"/>
    <w:tmpl w:val="68B68D4E"/>
    <w:lvl w:ilvl="0">
      <w:start w:val="1"/>
      <w:numFmt w:val="decimal"/>
      <w:lvlText w:val="%1."/>
      <w:lvlJc w:val="left"/>
      <w:pPr>
        <w:ind w:left="1080" w:hanging="720"/>
      </w:pPr>
      <w:rPr>
        <w:rFonts w:hint="default"/>
        <w:b/>
      </w:rPr>
    </w:lvl>
    <w:lvl w:ilvl="1">
      <w:start w:val="4"/>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3" w15:restartNumberingAfterBreak="0">
    <w:nsid w:val="50DE2254"/>
    <w:multiLevelType w:val="hybridMultilevel"/>
    <w:tmpl w:val="5C82646E"/>
    <w:lvl w:ilvl="0" w:tplc="69C8BA42">
      <w:numFmt w:val="bullet"/>
      <w:lvlText w:val=""/>
      <w:lvlJc w:val="left"/>
      <w:pPr>
        <w:ind w:left="470" w:hanging="361"/>
      </w:pPr>
      <w:rPr>
        <w:rFonts w:ascii="Wingdings" w:eastAsia="Wingdings" w:hAnsi="Wingdings" w:cs="Wingdings" w:hint="default"/>
        <w:color w:val="FF6633"/>
        <w:w w:val="100"/>
        <w:sz w:val="20"/>
        <w:szCs w:val="20"/>
      </w:rPr>
    </w:lvl>
    <w:lvl w:ilvl="1" w:tplc="251E65C8">
      <w:numFmt w:val="bullet"/>
      <w:lvlText w:val=""/>
      <w:lvlJc w:val="left"/>
      <w:pPr>
        <w:ind w:left="830" w:hanging="360"/>
      </w:pPr>
      <w:rPr>
        <w:rFonts w:ascii="Wingdings" w:eastAsia="Wingdings" w:hAnsi="Wingdings" w:cs="Wingdings" w:hint="default"/>
        <w:color w:val="00A9DF"/>
        <w:w w:val="100"/>
        <w:sz w:val="11"/>
        <w:szCs w:val="11"/>
      </w:rPr>
    </w:lvl>
    <w:lvl w:ilvl="2" w:tplc="2938B3F4">
      <w:numFmt w:val="bullet"/>
      <w:lvlText w:val="•"/>
      <w:lvlJc w:val="left"/>
      <w:pPr>
        <w:ind w:left="1438" w:hanging="360"/>
      </w:pPr>
      <w:rPr>
        <w:rFonts w:hint="default"/>
      </w:rPr>
    </w:lvl>
    <w:lvl w:ilvl="3" w:tplc="2F60D27C">
      <w:numFmt w:val="bullet"/>
      <w:lvlText w:val="•"/>
      <w:lvlJc w:val="left"/>
      <w:pPr>
        <w:ind w:left="2037" w:hanging="360"/>
      </w:pPr>
      <w:rPr>
        <w:rFonts w:hint="default"/>
      </w:rPr>
    </w:lvl>
    <w:lvl w:ilvl="4" w:tplc="6A28DE7E">
      <w:numFmt w:val="bullet"/>
      <w:lvlText w:val="•"/>
      <w:lvlJc w:val="left"/>
      <w:pPr>
        <w:ind w:left="2636" w:hanging="360"/>
      </w:pPr>
      <w:rPr>
        <w:rFonts w:hint="default"/>
      </w:rPr>
    </w:lvl>
    <w:lvl w:ilvl="5" w:tplc="0D5CF5A2">
      <w:numFmt w:val="bullet"/>
      <w:lvlText w:val="•"/>
      <w:lvlJc w:val="left"/>
      <w:pPr>
        <w:ind w:left="3235" w:hanging="360"/>
      </w:pPr>
      <w:rPr>
        <w:rFonts w:hint="default"/>
      </w:rPr>
    </w:lvl>
    <w:lvl w:ilvl="6" w:tplc="F7B801A0">
      <w:numFmt w:val="bullet"/>
      <w:lvlText w:val="•"/>
      <w:lvlJc w:val="left"/>
      <w:pPr>
        <w:ind w:left="3834" w:hanging="360"/>
      </w:pPr>
      <w:rPr>
        <w:rFonts w:hint="default"/>
      </w:rPr>
    </w:lvl>
    <w:lvl w:ilvl="7" w:tplc="B746A7C8">
      <w:numFmt w:val="bullet"/>
      <w:lvlText w:val="•"/>
      <w:lvlJc w:val="left"/>
      <w:pPr>
        <w:ind w:left="4433" w:hanging="360"/>
      </w:pPr>
      <w:rPr>
        <w:rFonts w:hint="default"/>
      </w:rPr>
    </w:lvl>
    <w:lvl w:ilvl="8" w:tplc="2C7E3840">
      <w:numFmt w:val="bullet"/>
      <w:lvlText w:val="•"/>
      <w:lvlJc w:val="left"/>
      <w:pPr>
        <w:ind w:left="5032" w:hanging="360"/>
      </w:pPr>
      <w:rPr>
        <w:rFonts w:hint="default"/>
      </w:rPr>
    </w:lvl>
  </w:abstractNum>
  <w:abstractNum w:abstractNumId="34" w15:restartNumberingAfterBreak="0">
    <w:nsid w:val="58284055"/>
    <w:multiLevelType w:val="multilevel"/>
    <w:tmpl w:val="D9FE8372"/>
    <w:lvl w:ilvl="0">
      <w:start w:val="1"/>
      <w:numFmt w:val="decimal"/>
      <w:lvlText w:val="%1."/>
      <w:lvlJc w:val="left"/>
      <w:pPr>
        <w:ind w:left="432" w:hanging="432"/>
      </w:pPr>
      <w:rPr>
        <w:rFonts w:hint="default"/>
        <w:b/>
        <w:bCs/>
        <w:spacing w:val="-10"/>
        <w:w w:val="100"/>
        <w:sz w:val="24"/>
        <w:szCs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5909090F"/>
    <w:multiLevelType w:val="hybridMultilevel"/>
    <w:tmpl w:val="883E373A"/>
    <w:lvl w:ilvl="0" w:tplc="26561E3C">
      <w:numFmt w:val="bullet"/>
      <w:lvlText w:val=""/>
      <w:lvlJc w:val="left"/>
      <w:pPr>
        <w:ind w:left="471" w:hanging="361"/>
      </w:pPr>
      <w:rPr>
        <w:rFonts w:ascii="Wingdings" w:eastAsia="Wingdings" w:hAnsi="Wingdings" w:cs="Wingdings" w:hint="default"/>
        <w:color w:val="FF6633"/>
        <w:w w:val="100"/>
        <w:sz w:val="20"/>
        <w:szCs w:val="20"/>
      </w:rPr>
    </w:lvl>
    <w:lvl w:ilvl="1" w:tplc="6BE6B6DA">
      <w:numFmt w:val="bullet"/>
      <w:lvlText w:val=""/>
      <w:lvlJc w:val="left"/>
      <w:pPr>
        <w:ind w:left="831" w:hanging="360"/>
      </w:pPr>
      <w:rPr>
        <w:rFonts w:ascii="Wingdings" w:eastAsia="Wingdings" w:hAnsi="Wingdings" w:cs="Wingdings" w:hint="default"/>
        <w:color w:val="00A9DF"/>
        <w:w w:val="100"/>
        <w:sz w:val="11"/>
        <w:szCs w:val="11"/>
      </w:rPr>
    </w:lvl>
    <w:lvl w:ilvl="2" w:tplc="6826D870">
      <w:numFmt w:val="bullet"/>
      <w:lvlText w:val="•"/>
      <w:lvlJc w:val="left"/>
      <w:pPr>
        <w:ind w:left="1439" w:hanging="360"/>
      </w:pPr>
      <w:rPr>
        <w:rFonts w:hint="default"/>
      </w:rPr>
    </w:lvl>
    <w:lvl w:ilvl="3" w:tplc="F2E6095E">
      <w:numFmt w:val="bullet"/>
      <w:lvlText w:val="•"/>
      <w:lvlJc w:val="left"/>
      <w:pPr>
        <w:ind w:left="2038" w:hanging="360"/>
      </w:pPr>
      <w:rPr>
        <w:rFonts w:hint="default"/>
      </w:rPr>
    </w:lvl>
    <w:lvl w:ilvl="4" w:tplc="9C422640">
      <w:numFmt w:val="bullet"/>
      <w:lvlText w:val="•"/>
      <w:lvlJc w:val="left"/>
      <w:pPr>
        <w:ind w:left="2637" w:hanging="360"/>
      </w:pPr>
      <w:rPr>
        <w:rFonts w:hint="default"/>
      </w:rPr>
    </w:lvl>
    <w:lvl w:ilvl="5" w:tplc="D6922D9E">
      <w:numFmt w:val="bullet"/>
      <w:lvlText w:val="•"/>
      <w:lvlJc w:val="left"/>
      <w:pPr>
        <w:ind w:left="3236" w:hanging="360"/>
      </w:pPr>
      <w:rPr>
        <w:rFonts w:hint="default"/>
      </w:rPr>
    </w:lvl>
    <w:lvl w:ilvl="6" w:tplc="68D676F4">
      <w:numFmt w:val="bullet"/>
      <w:lvlText w:val="•"/>
      <w:lvlJc w:val="left"/>
      <w:pPr>
        <w:ind w:left="3835" w:hanging="360"/>
      </w:pPr>
      <w:rPr>
        <w:rFonts w:hint="default"/>
      </w:rPr>
    </w:lvl>
    <w:lvl w:ilvl="7" w:tplc="DFCC4F66">
      <w:numFmt w:val="bullet"/>
      <w:lvlText w:val="•"/>
      <w:lvlJc w:val="left"/>
      <w:pPr>
        <w:ind w:left="4434" w:hanging="360"/>
      </w:pPr>
      <w:rPr>
        <w:rFonts w:hint="default"/>
      </w:rPr>
    </w:lvl>
    <w:lvl w:ilvl="8" w:tplc="85D23A14">
      <w:numFmt w:val="bullet"/>
      <w:lvlText w:val="•"/>
      <w:lvlJc w:val="left"/>
      <w:pPr>
        <w:ind w:left="5033" w:hanging="360"/>
      </w:pPr>
      <w:rPr>
        <w:rFonts w:hint="default"/>
      </w:rPr>
    </w:lvl>
  </w:abstractNum>
  <w:abstractNum w:abstractNumId="36" w15:restartNumberingAfterBreak="0">
    <w:nsid w:val="596C5C4D"/>
    <w:multiLevelType w:val="multilevel"/>
    <w:tmpl w:val="745A0D9C"/>
    <w:lvl w:ilvl="0">
      <w:start w:val="6"/>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7" w15:restartNumberingAfterBreak="0">
    <w:nsid w:val="5B063BB5"/>
    <w:multiLevelType w:val="hybridMultilevel"/>
    <w:tmpl w:val="BEE6ECE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8" w15:restartNumberingAfterBreak="0">
    <w:nsid w:val="5C4A4123"/>
    <w:multiLevelType w:val="hybridMultilevel"/>
    <w:tmpl w:val="57BAE73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9" w15:restartNumberingAfterBreak="0">
    <w:nsid w:val="5C5158AC"/>
    <w:multiLevelType w:val="hybridMultilevel"/>
    <w:tmpl w:val="CB9835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F3A7611"/>
    <w:multiLevelType w:val="hybridMultilevel"/>
    <w:tmpl w:val="8344651E"/>
    <w:lvl w:ilvl="0" w:tplc="C5B2CBD4">
      <w:start w:val="1"/>
      <w:numFmt w:val="lowerRoman"/>
      <w:lvlText w:val="%1."/>
      <w:lvlJc w:val="left"/>
      <w:pPr>
        <w:ind w:left="1900" w:hanging="720"/>
      </w:pPr>
      <w:rPr>
        <w:rFonts w:ascii="Calibri" w:eastAsia="Calibri" w:hAnsi="Calibri" w:cs="Calibri" w:hint="default"/>
        <w:spacing w:val="-2"/>
        <w:w w:val="100"/>
        <w:sz w:val="24"/>
        <w:szCs w:val="24"/>
      </w:rPr>
    </w:lvl>
    <w:lvl w:ilvl="1" w:tplc="4372F73A">
      <w:numFmt w:val="bullet"/>
      <w:lvlText w:val="•"/>
      <w:lvlJc w:val="left"/>
      <w:pPr>
        <w:ind w:left="2668" w:hanging="720"/>
      </w:pPr>
      <w:rPr>
        <w:rFonts w:hint="default"/>
      </w:rPr>
    </w:lvl>
    <w:lvl w:ilvl="2" w:tplc="2B3A9E24">
      <w:numFmt w:val="bullet"/>
      <w:lvlText w:val="•"/>
      <w:lvlJc w:val="left"/>
      <w:pPr>
        <w:ind w:left="3436" w:hanging="720"/>
      </w:pPr>
      <w:rPr>
        <w:rFonts w:hint="default"/>
      </w:rPr>
    </w:lvl>
    <w:lvl w:ilvl="3" w:tplc="65E437CC">
      <w:numFmt w:val="bullet"/>
      <w:lvlText w:val="•"/>
      <w:lvlJc w:val="left"/>
      <w:pPr>
        <w:ind w:left="4204" w:hanging="720"/>
      </w:pPr>
      <w:rPr>
        <w:rFonts w:hint="default"/>
      </w:rPr>
    </w:lvl>
    <w:lvl w:ilvl="4" w:tplc="1618D46A">
      <w:numFmt w:val="bullet"/>
      <w:lvlText w:val="•"/>
      <w:lvlJc w:val="left"/>
      <w:pPr>
        <w:ind w:left="4972" w:hanging="720"/>
      </w:pPr>
      <w:rPr>
        <w:rFonts w:hint="default"/>
      </w:rPr>
    </w:lvl>
    <w:lvl w:ilvl="5" w:tplc="7B2CBBD8">
      <w:numFmt w:val="bullet"/>
      <w:lvlText w:val="•"/>
      <w:lvlJc w:val="left"/>
      <w:pPr>
        <w:ind w:left="5740" w:hanging="720"/>
      </w:pPr>
      <w:rPr>
        <w:rFonts w:hint="default"/>
      </w:rPr>
    </w:lvl>
    <w:lvl w:ilvl="6" w:tplc="ED5683E8">
      <w:numFmt w:val="bullet"/>
      <w:lvlText w:val="•"/>
      <w:lvlJc w:val="left"/>
      <w:pPr>
        <w:ind w:left="6508" w:hanging="720"/>
      </w:pPr>
      <w:rPr>
        <w:rFonts w:hint="default"/>
      </w:rPr>
    </w:lvl>
    <w:lvl w:ilvl="7" w:tplc="C1964B3A">
      <w:numFmt w:val="bullet"/>
      <w:lvlText w:val="•"/>
      <w:lvlJc w:val="left"/>
      <w:pPr>
        <w:ind w:left="7276" w:hanging="720"/>
      </w:pPr>
      <w:rPr>
        <w:rFonts w:hint="default"/>
      </w:rPr>
    </w:lvl>
    <w:lvl w:ilvl="8" w:tplc="4484F14E">
      <w:numFmt w:val="bullet"/>
      <w:lvlText w:val="•"/>
      <w:lvlJc w:val="left"/>
      <w:pPr>
        <w:ind w:left="8044" w:hanging="720"/>
      </w:pPr>
      <w:rPr>
        <w:rFonts w:hint="default"/>
      </w:rPr>
    </w:lvl>
  </w:abstractNum>
  <w:abstractNum w:abstractNumId="41" w15:restartNumberingAfterBreak="0">
    <w:nsid w:val="68D44E82"/>
    <w:multiLevelType w:val="hybridMultilevel"/>
    <w:tmpl w:val="AFE4527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C1816BF"/>
    <w:multiLevelType w:val="hybridMultilevel"/>
    <w:tmpl w:val="B4628BEC"/>
    <w:lvl w:ilvl="0" w:tplc="A5AE7A32">
      <w:start w:val="1"/>
      <w:numFmt w:val="bullet"/>
      <w:lvlText w:val="•"/>
      <w:lvlJc w:val="left"/>
      <w:pPr>
        <w:ind w:left="720" w:hanging="360"/>
      </w:pPr>
      <w:rPr>
        <w:rFonts w:ascii="Times New Roman" w:hAnsi="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A5AE7A32">
      <w:start w:val="1"/>
      <w:numFmt w:val="bullet"/>
      <w:lvlText w:val="•"/>
      <w:lvlJc w:val="left"/>
      <w:pPr>
        <w:ind w:left="2160" w:hanging="360"/>
      </w:pPr>
      <w:rPr>
        <w:rFonts w:ascii="Times New Roman" w:hAnsi="Times New Roman" w:hint="default"/>
        <w:sz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E97AB4"/>
    <w:multiLevelType w:val="hybridMultilevel"/>
    <w:tmpl w:val="28E4052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4" w15:restartNumberingAfterBreak="0">
    <w:nsid w:val="75AC26AB"/>
    <w:multiLevelType w:val="hybridMultilevel"/>
    <w:tmpl w:val="94CCB9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983788B"/>
    <w:multiLevelType w:val="hybridMultilevel"/>
    <w:tmpl w:val="4BF69EFA"/>
    <w:lvl w:ilvl="0" w:tplc="7C7E88D0">
      <w:start w:val="2"/>
      <w:numFmt w:val="upp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3E38A5"/>
    <w:multiLevelType w:val="hybridMultilevel"/>
    <w:tmpl w:val="3356E3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8806398">
    <w:abstractNumId w:val="24"/>
  </w:num>
  <w:num w:numId="2" w16cid:durableId="731150595">
    <w:abstractNumId w:val="0"/>
  </w:num>
  <w:num w:numId="3" w16cid:durableId="1858151216">
    <w:abstractNumId w:val="32"/>
  </w:num>
  <w:num w:numId="4" w16cid:durableId="1352224272">
    <w:abstractNumId w:val="40"/>
  </w:num>
  <w:num w:numId="5" w16cid:durableId="1947734208">
    <w:abstractNumId w:val="15"/>
  </w:num>
  <w:num w:numId="6" w16cid:durableId="1694762018">
    <w:abstractNumId w:val="39"/>
  </w:num>
  <w:num w:numId="7" w16cid:durableId="1445343574">
    <w:abstractNumId w:val="44"/>
  </w:num>
  <w:num w:numId="8" w16cid:durableId="726876928">
    <w:abstractNumId w:val="6"/>
  </w:num>
  <w:num w:numId="9" w16cid:durableId="1117916873">
    <w:abstractNumId w:val="7"/>
  </w:num>
  <w:num w:numId="10" w16cid:durableId="2114586239">
    <w:abstractNumId w:val="1"/>
  </w:num>
  <w:num w:numId="11" w16cid:durableId="2120485890">
    <w:abstractNumId w:val="30"/>
  </w:num>
  <w:num w:numId="12" w16cid:durableId="761220230">
    <w:abstractNumId w:val="37"/>
  </w:num>
  <w:num w:numId="13" w16cid:durableId="1357973150">
    <w:abstractNumId w:val="21"/>
  </w:num>
  <w:num w:numId="14" w16cid:durableId="845291515">
    <w:abstractNumId w:val="34"/>
  </w:num>
  <w:num w:numId="15" w16cid:durableId="701515718">
    <w:abstractNumId w:val="28"/>
  </w:num>
  <w:num w:numId="16" w16cid:durableId="1831286122">
    <w:abstractNumId w:val="17"/>
  </w:num>
  <w:num w:numId="17" w16cid:durableId="2035496781">
    <w:abstractNumId w:val="20"/>
  </w:num>
  <w:num w:numId="18" w16cid:durableId="1215458942">
    <w:abstractNumId w:val="14"/>
  </w:num>
  <w:num w:numId="19" w16cid:durableId="65500844">
    <w:abstractNumId w:val="5"/>
  </w:num>
  <w:num w:numId="20" w16cid:durableId="719936349">
    <w:abstractNumId w:val="22"/>
  </w:num>
  <w:num w:numId="21" w16cid:durableId="1105154847">
    <w:abstractNumId w:val="41"/>
  </w:num>
  <w:num w:numId="22" w16cid:durableId="213398175">
    <w:abstractNumId w:val="10"/>
  </w:num>
  <w:num w:numId="23" w16cid:durableId="1035082303">
    <w:abstractNumId w:val="8"/>
  </w:num>
  <w:num w:numId="24" w16cid:durableId="202719704">
    <w:abstractNumId w:val="42"/>
  </w:num>
  <w:num w:numId="25" w16cid:durableId="991327618">
    <w:abstractNumId w:val="25"/>
  </w:num>
  <w:num w:numId="26" w16cid:durableId="1000307285">
    <w:abstractNumId w:val="12"/>
  </w:num>
  <w:num w:numId="27" w16cid:durableId="654839278">
    <w:abstractNumId w:val="27"/>
  </w:num>
  <w:num w:numId="28" w16cid:durableId="2138907167">
    <w:abstractNumId w:val="43"/>
  </w:num>
  <w:num w:numId="29" w16cid:durableId="188295524">
    <w:abstractNumId w:val="38"/>
  </w:num>
  <w:num w:numId="30" w16cid:durableId="1300304131">
    <w:abstractNumId w:val="16"/>
  </w:num>
  <w:num w:numId="31" w16cid:durableId="1439641417">
    <w:abstractNumId w:val="36"/>
  </w:num>
  <w:num w:numId="32" w16cid:durableId="1114714072">
    <w:abstractNumId w:val="29"/>
  </w:num>
  <w:num w:numId="33" w16cid:durableId="754254193">
    <w:abstractNumId w:val="4"/>
  </w:num>
  <w:num w:numId="34" w16cid:durableId="2041777959">
    <w:abstractNumId w:val="23"/>
  </w:num>
  <w:num w:numId="35" w16cid:durableId="185338059">
    <w:abstractNumId w:val="3"/>
  </w:num>
  <w:num w:numId="36" w16cid:durableId="2040083486">
    <w:abstractNumId w:val="19"/>
  </w:num>
  <w:num w:numId="37" w16cid:durableId="695352700">
    <w:abstractNumId w:val="33"/>
  </w:num>
  <w:num w:numId="38" w16cid:durableId="404884844">
    <w:abstractNumId w:val="18"/>
  </w:num>
  <w:num w:numId="39" w16cid:durableId="1869558340">
    <w:abstractNumId w:val="13"/>
  </w:num>
  <w:num w:numId="40" w16cid:durableId="987829303">
    <w:abstractNumId w:val="9"/>
  </w:num>
  <w:num w:numId="41" w16cid:durableId="555891476">
    <w:abstractNumId w:val="35"/>
  </w:num>
  <w:num w:numId="42" w16cid:durableId="1741098227">
    <w:abstractNumId w:val="2"/>
  </w:num>
  <w:num w:numId="43" w16cid:durableId="1637757253">
    <w:abstractNumId w:val="31"/>
  </w:num>
  <w:num w:numId="44" w16cid:durableId="178586542">
    <w:abstractNumId w:val="26"/>
  </w:num>
  <w:num w:numId="45" w16cid:durableId="799692215">
    <w:abstractNumId w:val="46"/>
  </w:num>
  <w:num w:numId="46" w16cid:durableId="1180268336">
    <w:abstractNumId w:val="45"/>
  </w:num>
  <w:num w:numId="47" w16cid:durableId="1236821794">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8C2"/>
    <w:rsid w:val="0000132F"/>
    <w:rsid w:val="00002685"/>
    <w:rsid w:val="0001503B"/>
    <w:rsid w:val="00015A21"/>
    <w:rsid w:val="00020C23"/>
    <w:rsid w:val="00024958"/>
    <w:rsid w:val="00025C00"/>
    <w:rsid w:val="000346F8"/>
    <w:rsid w:val="000404E4"/>
    <w:rsid w:val="000417F0"/>
    <w:rsid w:val="000428B4"/>
    <w:rsid w:val="000442F3"/>
    <w:rsid w:val="000445C1"/>
    <w:rsid w:val="000454AC"/>
    <w:rsid w:val="00045E9A"/>
    <w:rsid w:val="00046071"/>
    <w:rsid w:val="00050A2F"/>
    <w:rsid w:val="00050AC9"/>
    <w:rsid w:val="00051448"/>
    <w:rsid w:val="00053F6F"/>
    <w:rsid w:val="00061911"/>
    <w:rsid w:val="00066E73"/>
    <w:rsid w:val="0006732D"/>
    <w:rsid w:val="00072E2F"/>
    <w:rsid w:val="000755F7"/>
    <w:rsid w:val="00077C18"/>
    <w:rsid w:val="0008413D"/>
    <w:rsid w:val="00086D2D"/>
    <w:rsid w:val="00087B1A"/>
    <w:rsid w:val="00097458"/>
    <w:rsid w:val="000A4354"/>
    <w:rsid w:val="000D21E6"/>
    <w:rsid w:val="000D525E"/>
    <w:rsid w:val="000E19A1"/>
    <w:rsid w:val="000E2D53"/>
    <w:rsid w:val="000E3E1D"/>
    <w:rsid w:val="000E5FB7"/>
    <w:rsid w:val="000F1526"/>
    <w:rsid w:val="000F7490"/>
    <w:rsid w:val="00101CBA"/>
    <w:rsid w:val="00102F45"/>
    <w:rsid w:val="00103316"/>
    <w:rsid w:val="00110463"/>
    <w:rsid w:val="00121415"/>
    <w:rsid w:val="001216D7"/>
    <w:rsid w:val="0013095D"/>
    <w:rsid w:val="0013291C"/>
    <w:rsid w:val="00133C79"/>
    <w:rsid w:val="00134AB3"/>
    <w:rsid w:val="00136041"/>
    <w:rsid w:val="00140D34"/>
    <w:rsid w:val="0014298A"/>
    <w:rsid w:val="00143E7F"/>
    <w:rsid w:val="00154640"/>
    <w:rsid w:val="001569BE"/>
    <w:rsid w:val="00164A66"/>
    <w:rsid w:val="00170902"/>
    <w:rsid w:val="00180552"/>
    <w:rsid w:val="00180A46"/>
    <w:rsid w:val="001849D9"/>
    <w:rsid w:val="00187CEE"/>
    <w:rsid w:val="00190F76"/>
    <w:rsid w:val="00190FD3"/>
    <w:rsid w:val="0019111A"/>
    <w:rsid w:val="001933C3"/>
    <w:rsid w:val="001A0C7B"/>
    <w:rsid w:val="001A16BC"/>
    <w:rsid w:val="001A47D8"/>
    <w:rsid w:val="001C3479"/>
    <w:rsid w:val="001D0B5D"/>
    <w:rsid w:val="001D1677"/>
    <w:rsid w:val="001D174D"/>
    <w:rsid w:val="001D256B"/>
    <w:rsid w:val="001D2C80"/>
    <w:rsid w:val="001D6B29"/>
    <w:rsid w:val="00206CF5"/>
    <w:rsid w:val="00207729"/>
    <w:rsid w:val="002138F0"/>
    <w:rsid w:val="00214FDA"/>
    <w:rsid w:val="002164CE"/>
    <w:rsid w:val="002206C5"/>
    <w:rsid w:val="002228ED"/>
    <w:rsid w:val="0022292F"/>
    <w:rsid w:val="00223E5D"/>
    <w:rsid w:val="00224631"/>
    <w:rsid w:val="00227270"/>
    <w:rsid w:val="002372B0"/>
    <w:rsid w:val="002432BF"/>
    <w:rsid w:val="00250389"/>
    <w:rsid w:val="00251A4C"/>
    <w:rsid w:val="0025470A"/>
    <w:rsid w:val="00261BB0"/>
    <w:rsid w:val="002624CE"/>
    <w:rsid w:val="002701B1"/>
    <w:rsid w:val="002701F3"/>
    <w:rsid w:val="00272CA8"/>
    <w:rsid w:val="00274323"/>
    <w:rsid w:val="002976CD"/>
    <w:rsid w:val="002A0C95"/>
    <w:rsid w:val="002A10E6"/>
    <w:rsid w:val="002A179B"/>
    <w:rsid w:val="002A1C77"/>
    <w:rsid w:val="002A4D64"/>
    <w:rsid w:val="002B2B53"/>
    <w:rsid w:val="002B7D27"/>
    <w:rsid w:val="002C1D5E"/>
    <w:rsid w:val="002C446D"/>
    <w:rsid w:val="002C6AAA"/>
    <w:rsid w:val="002E279D"/>
    <w:rsid w:val="002E5935"/>
    <w:rsid w:val="002F02B7"/>
    <w:rsid w:val="003061F1"/>
    <w:rsid w:val="003147C4"/>
    <w:rsid w:val="00316E28"/>
    <w:rsid w:val="003178AF"/>
    <w:rsid w:val="00322B22"/>
    <w:rsid w:val="00323F91"/>
    <w:rsid w:val="00327400"/>
    <w:rsid w:val="00327C3D"/>
    <w:rsid w:val="0033118B"/>
    <w:rsid w:val="00337957"/>
    <w:rsid w:val="00342CDE"/>
    <w:rsid w:val="00345A48"/>
    <w:rsid w:val="0035285F"/>
    <w:rsid w:val="00355599"/>
    <w:rsid w:val="00356491"/>
    <w:rsid w:val="003646BB"/>
    <w:rsid w:val="00367B1A"/>
    <w:rsid w:val="00367BAB"/>
    <w:rsid w:val="003741F6"/>
    <w:rsid w:val="00375BB2"/>
    <w:rsid w:val="003829AF"/>
    <w:rsid w:val="003841B5"/>
    <w:rsid w:val="00384766"/>
    <w:rsid w:val="00385AEE"/>
    <w:rsid w:val="003915B8"/>
    <w:rsid w:val="00395985"/>
    <w:rsid w:val="00395CE7"/>
    <w:rsid w:val="003A3DF1"/>
    <w:rsid w:val="003B5352"/>
    <w:rsid w:val="003C328E"/>
    <w:rsid w:val="003C5ADD"/>
    <w:rsid w:val="003D1E3D"/>
    <w:rsid w:val="003D20D0"/>
    <w:rsid w:val="003D5214"/>
    <w:rsid w:val="003E1F65"/>
    <w:rsid w:val="003E7492"/>
    <w:rsid w:val="003E7600"/>
    <w:rsid w:val="003F175A"/>
    <w:rsid w:val="003F2CE3"/>
    <w:rsid w:val="003F547B"/>
    <w:rsid w:val="0040190D"/>
    <w:rsid w:val="00403A20"/>
    <w:rsid w:val="00406D7F"/>
    <w:rsid w:val="00411488"/>
    <w:rsid w:val="00411731"/>
    <w:rsid w:val="00414CE3"/>
    <w:rsid w:val="00415747"/>
    <w:rsid w:val="00422B5E"/>
    <w:rsid w:val="00422FFA"/>
    <w:rsid w:val="00424526"/>
    <w:rsid w:val="0042489A"/>
    <w:rsid w:val="004308A3"/>
    <w:rsid w:val="00431166"/>
    <w:rsid w:val="00432C97"/>
    <w:rsid w:val="0044054F"/>
    <w:rsid w:val="00441AF8"/>
    <w:rsid w:val="00441B15"/>
    <w:rsid w:val="00443860"/>
    <w:rsid w:val="00443E4C"/>
    <w:rsid w:val="00444B61"/>
    <w:rsid w:val="00445F76"/>
    <w:rsid w:val="00446DF4"/>
    <w:rsid w:val="004564CF"/>
    <w:rsid w:val="00456C67"/>
    <w:rsid w:val="0046215E"/>
    <w:rsid w:val="0046416C"/>
    <w:rsid w:val="00473347"/>
    <w:rsid w:val="00474007"/>
    <w:rsid w:val="004745CA"/>
    <w:rsid w:val="0047479C"/>
    <w:rsid w:val="00483C69"/>
    <w:rsid w:val="00486D5F"/>
    <w:rsid w:val="004B3D40"/>
    <w:rsid w:val="004C3C4B"/>
    <w:rsid w:val="004C43AD"/>
    <w:rsid w:val="004C4B3D"/>
    <w:rsid w:val="004C4DE6"/>
    <w:rsid w:val="004C4FA8"/>
    <w:rsid w:val="004D57B7"/>
    <w:rsid w:val="004D61C1"/>
    <w:rsid w:val="004E17CC"/>
    <w:rsid w:val="004E1967"/>
    <w:rsid w:val="004E1CF7"/>
    <w:rsid w:val="004E72C4"/>
    <w:rsid w:val="004F2F6B"/>
    <w:rsid w:val="004F314F"/>
    <w:rsid w:val="004F3C39"/>
    <w:rsid w:val="004F7000"/>
    <w:rsid w:val="00502E20"/>
    <w:rsid w:val="0050356E"/>
    <w:rsid w:val="00504FBA"/>
    <w:rsid w:val="00505F25"/>
    <w:rsid w:val="00505F93"/>
    <w:rsid w:val="0050664A"/>
    <w:rsid w:val="0050702B"/>
    <w:rsid w:val="00507A46"/>
    <w:rsid w:val="00507FEE"/>
    <w:rsid w:val="005101D0"/>
    <w:rsid w:val="0051487D"/>
    <w:rsid w:val="00514C6A"/>
    <w:rsid w:val="005174E5"/>
    <w:rsid w:val="00520E0E"/>
    <w:rsid w:val="0052308A"/>
    <w:rsid w:val="005275B8"/>
    <w:rsid w:val="00535F08"/>
    <w:rsid w:val="0053683B"/>
    <w:rsid w:val="00547676"/>
    <w:rsid w:val="005525CE"/>
    <w:rsid w:val="00560D29"/>
    <w:rsid w:val="00566354"/>
    <w:rsid w:val="00571936"/>
    <w:rsid w:val="0057395D"/>
    <w:rsid w:val="005813E9"/>
    <w:rsid w:val="0058162C"/>
    <w:rsid w:val="00583528"/>
    <w:rsid w:val="00585BE2"/>
    <w:rsid w:val="00597FCB"/>
    <w:rsid w:val="005A0381"/>
    <w:rsid w:val="005B17A0"/>
    <w:rsid w:val="005B3AE4"/>
    <w:rsid w:val="005B5DAB"/>
    <w:rsid w:val="005C445E"/>
    <w:rsid w:val="005D07C1"/>
    <w:rsid w:val="005D24D1"/>
    <w:rsid w:val="005D47DA"/>
    <w:rsid w:val="005D5679"/>
    <w:rsid w:val="005D6AA5"/>
    <w:rsid w:val="005D6EBE"/>
    <w:rsid w:val="005E4D60"/>
    <w:rsid w:val="005F1119"/>
    <w:rsid w:val="00602D4B"/>
    <w:rsid w:val="00603333"/>
    <w:rsid w:val="0060430B"/>
    <w:rsid w:val="006065BB"/>
    <w:rsid w:val="00615CB2"/>
    <w:rsid w:val="006163F2"/>
    <w:rsid w:val="00626550"/>
    <w:rsid w:val="0063337A"/>
    <w:rsid w:val="0063538D"/>
    <w:rsid w:val="0064508A"/>
    <w:rsid w:val="006451B8"/>
    <w:rsid w:val="00646CF4"/>
    <w:rsid w:val="00647A99"/>
    <w:rsid w:val="00663234"/>
    <w:rsid w:val="0066371B"/>
    <w:rsid w:val="00670ABD"/>
    <w:rsid w:val="0067252B"/>
    <w:rsid w:val="0067374E"/>
    <w:rsid w:val="00673C7C"/>
    <w:rsid w:val="00677CFC"/>
    <w:rsid w:val="00683662"/>
    <w:rsid w:val="00684F7C"/>
    <w:rsid w:val="0068567E"/>
    <w:rsid w:val="00693234"/>
    <w:rsid w:val="00694A9C"/>
    <w:rsid w:val="0069560D"/>
    <w:rsid w:val="00696901"/>
    <w:rsid w:val="006A24C9"/>
    <w:rsid w:val="006B3017"/>
    <w:rsid w:val="006B31E4"/>
    <w:rsid w:val="006B4EC0"/>
    <w:rsid w:val="006B537C"/>
    <w:rsid w:val="006C4363"/>
    <w:rsid w:val="006C54F3"/>
    <w:rsid w:val="006C7BB0"/>
    <w:rsid w:val="006D2602"/>
    <w:rsid w:val="006D7F2E"/>
    <w:rsid w:val="006E0228"/>
    <w:rsid w:val="006E3E04"/>
    <w:rsid w:val="006F1A06"/>
    <w:rsid w:val="006F6198"/>
    <w:rsid w:val="007077A0"/>
    <w:rsid w:val="00713AC8"/>
    <w:rsid w:val="00714995"/>
    <w:rsid w:val="00720FFB"/>
    <w:rsid w:val="00731AA6"/>
    <w:rsid w:val="007339FF"/>
    <w:rsid w:val="00741599"/>
    <w:rsid w:val="00743B17"/>
    <w:rsid w:val="007459AC"/>
    <w:rsid w:val="00750FF4"/>
    <w:rsid w:val="00755D21"/>
    <w:rsid w:val="00756059"/>
    <w:rsid w:val="00762011"/>
    <w:rsid w:val="00764BE3"/>
    <w:rsid w:val="007664EA"/>
    <w:rsid w:val="00770576"/>
    <w:rsid w:val="00770CCB"/>
    <w:rsid w:val="007717D5"/>
    <w:rsid w:val="007777B8"/>
    <w:rsid w:val="0078443D"/>
    <w:rsid w:val="00795B34"/>
    <w:rsid w:val="007A3CC0"/>
    <w:rsid w:val="007A587B"/>
    <w:rsid w:val="007A5C24"/>
    <w:rsid w:val="007B21E2"/>
    <w:rsid w:val="007B7458"/>
    <w:rsid w:val="007C1AA4"/>
    <w:rsid w:val="007C6B70"/>
    <w:rsid w:val="007C6F7E"/>
    <w:rsid w:val="007C7D4E"/>
    <w:rsid w:val="007D763D"/>
    <w:rsid w:val="007D7EA8"/>
    <w:rsid w:val="007E15C2"/>
    <w:rsid w:val="007F09D3"/>
    <w:rsid w:val="007F0AC1"/>
    <w:rsid w:val="007F215D"/>
    <w:rsid w:val="007F59F6"/>
    <w:rsid w:val="0080083E"/>
    <w:rsid w:val="008106AB"/>
    <w:rsid w:val="00813697"/>
    <w:rsid w:val="008138DC"/>
    <w:rsid w:val="008140AB"/>
    <w:rsid w:val="0081435D"/>
    <w:rsid w:val="008166E7"/>
    <w:rsid w:val="00821749"/>
    <w:rsid w:val="00822512"/>
    <w:rsid w:val="00827B6C"/>
    <w:rsid w:val="0083382C"/>
    <w:rsid w:val="00836020"/>
    <w:rsid w:val="00836965"/>
    <w:rsid w:val="00836C5A"/>
    <w:rsid w:val="008373D8"/>
    <w:rsid w:val="008533A5"/>
    <w:rsid w:val="00855DA0"/>
    <w:rsid w:val="00856342"/>
    <w:rsid w:val="00857019"/>
    <w:rsid w:val="0086139B"/>
    <w:rsid w:val="008621C0"/>
    <w:rsid w:val="008661D0"/>
    <w:rsid w:val="00870D72"/>
    <w:rsid w:val="008773BA"/>
    <w:rsid w:val="00882E76"/>
    <w:rsid w:val="00886B2B"/>
    <w:rsid w:val="00886B81"/>
    <w:rsid w:val="00886E42"/>
    <w:rsid w:val="008A405F"/>
    <w:rsid w:val="008B78B6"/>
    <w:rsid w:val="008C5004"/>
    <w:rsid w:val="008D2E04"/>
    <w:rsid w:val="008D7A59"/>
    <w:rsid w:val="008D7BE5"/>
    <w:rsid w:val="008E4DEA"/>
    <w:rsid w:val="008F1640"/>
    <w:rsid w:val="008F2338"/>
    <w:rsid w:val="008F75A8"/>
    <w:rsid w:val="00905B98"/>
    <w:rsid w:val="009135B2"/>
    <w:rsid w:val="00915BF5"/>
    <w:rsid w:val="00920BD5"/>
    <w:rsid w:val="00922CEA"/>
    <w:rsid w:val="009232E8"/>
    <w:rsid w:val="009238C2"/>
    <w:rsid w:val="00925717"/>
    <w:rsid w:val="00935626"/>
    <w:rsid w:val="0093688C"/>
    <w:rsid w:val="009415DD"/>
    <w:rsid w:val="009457F9"/>
    <w:rsid w:val="00946CAD"/>
    <w:rsid w:val="0095063A"/>
    <w:rsid w:val="00954B84"/>
    <w:rsid w:val="00954EED"/>
    <w:rsid w:val="00965CCE"/>
    <w:rsid w:val="00971E1F"/>
    <w:rsid w:val="009736EC"/>
    <w:rsid w:val="00974B73"/>
    <w:rsid w:val="0098219A"/>
    <w:rsid w:val="00982A2E"/>
    <w:rsid w:val="009841CC"/>
    <w:rsid w:val="0098506D"/>
    <w:rsid w:val="009A0319"/>
    <w:rsid w:val="009A3CDF"/>
    <w:rsid w:val="009A6EF5"/>
    <w:rsid w:val="009B2AD4"/>
    <w:rsid w:val="009B4423"/>
    <w:rsid w:val="009C558A"/>
    <w:rsid w:val="009D2D8F"/>
    <w:rsid w:val="009D48A1"/>
    <w:rsid w:val="009D6FB1"/>
    <w:rsid w:val="009E1704"/>
    <w:rsid w:val="009E2C5C"/>
    <w:rsid w:val="009E2F73"/>
    <w:rsid w:val="009E358E"/>
    <w:rsid w:val="009F2A57"/>
    <w:rsid w:val="00A01976"/>
    <w:rsid w:val="00A0263E"/>
    <w:rsid w:val="00A03A97"/>
    <w:rsid w:val="00A043B8"/>
    <w:rsid w:val="00A0518C"/>
    <w:rsid w:val="00A124CC"/>
    <w:rsid w:val="00A24563"/>
    <w:rsid w:val="00A25A81"/>
    <w:rsid w:val="00A40E82"/>
    <w:rsid w:val="00A427CC"/>
    <w:rsid w:val="00A50381"/>
    <w:rsid w:val="00A53313"/>
    <w:rsid w:val="00A602E8"/>
    <w:rsid w:val="00A7252A"/>
    <w:rsid w:val="00A81CF7"/>
    <w:rsid w:val="00A91022"/>
    <w:rsid w:val="00A91EC2"/>
    <w:rsid w:val="00A93298"/>
    <w:rsid w:val="00AA01BD"/>
    <w:rsid w:val="00AA0382"/>
    <w:rsid w:val="00AA308D"/>
    <w:rsid w:val="00AA769A"/>
    <w:rsid w:val="00AA7A65"/>
    <w:rsid w:val="00AA7BB5"/>
    <w:rsid w:val="00AB2202"/>
    <w:rsid w:val="00AC05A5"/>
    <w:rsid w:val="00AC132D"/>
    <w:rsid w:val="00AC21E2"/>
    <w:rsid w:val="00AC500F"/>
    <w:rsid w:val="00AC5666"/>
    <w:rsid w:val="00AD0736"/>
    <w:rsid w:val="00AD15B5"/>
    <w:rsid w:val="00AD7771"/>
    <w:rsid w:val="00AE0B7F"/>
    <w:rsid w:val="00AE4269"/>
    <w:rsid w:val="00AF0BA0"/>
    <w:rsid w:val="00AF66DE"/>
    <w:rsid w:val="00AF6F0B"/>
    <w:rsid w:val="00B05D1C"/>
    <w:rsid w:val="00B22AEB"/>
    <w:rsid w:val="00B23F27"/>
    <w:rsid w:val="00B36A3A"/>
    <w:rsid w:val="00B36E70"/>
    <w:rsid w:val="00B40A63"/>
    <w:rsid w:val="00B5386D"/>
    <w:rsid w:val="00B53D0C"/>
    <w:rsid w:val="00B56CA3"/>
    <w:rsid w:val="00B606A6"/>
    <w:rsid w:val="00B629FC"/>
    <w:rsid w:val="00B65697"/>
    <w:rsid w:val="00B70D49"/>
    <w:rsid w:val="00B7136D"/>
    <w:rsid w:val="00B747C2"/>
    <w:rsid w:val="00B77483"/>
    <w:rsid w:val="00B77FA0"/>
    <w:rsid w:val="00B803BC"/>
    <w:rsid w:val="00B803E6"/>
    <w:rsid w:val="00B8148E"/>
    <w:rsid w:val="00B8156D"/>
    <w:rsid w:val="00B81B6C"/>
    <w:rsid w:val="00B82A6D"/>
    <w:rsid w:val="00B839A9"/>
    <w:rsid w:val="00B851DA"/>
    <w:rsid w:val="00B94B21"/>
    <w:rsid w:val="00BA2905"/>
    <w:rsid w:val="00BB7500"/>
    <w:rsid w:val="00BC05C2"/>
    <w:rsid w:val="00BC57AD"/>
    <w:rsid w:val="00BD1670"/>
    <w:rsid w:val="00BD3AB0"/>
    <w:rsid w:val="00BD6C0D"/>
    <w:rsid w:val="00BE20EB"/>
    <w:rsid w:val="00BE35AC"/>
    <w:rsid w:val="00BE427A"/>
    <w:rsid w:val="00BE5715"/>
    <w:rsid w:val="00BE7F38"/>
    <w:rsid w:val="00BF7BE5"/>
    <w:rsid w:val="00BF7CB6"/>
    <w:rsid w:val="00C008B2"/>
    <w:rsid w:val="00C00D97"/>
    <w:rsid w:val="00C02671"/>
    <w:rsid w:val="00C02DC7"/>
    <w:rsid w:val="00C031B9"/>
    <w:rsid w:val="00C11AC7"/>
    <w:rsid w:val="00C16F04"/>
    <w:rsid w:val="00C24ECB"/>
    <w:rsid w:val="00C27762"/>
    <w:rsid w:val="00C329FB"/>
    <w:rsid w:val="00C3324A"/>
    <w:rsid w:val="00C43276"/>
    <w:rsid w:val="00C44AA3"/>
    <w:rsid w:val="00C47B54"/>
    <w:rsid w:val="00C51648"/>
    <w:rsid w:val="00C51FCE"/>
    <w:rsid w:val="00C54465"/>
    <w:rsid w:val="00C6171C"/>
    <w:rsid w:val="00C63D62"/>
    <w:rsid w:val="00C66B55"/>
    <w:rsid w:val="00C773AB"/>
    <w:rsid w:val="00C848A3"/>
    <w:rsid w:val="00C84AE9"/>
    <w:rsid w:val="00C86407"/>
    <w:rsid w:val="00C8738F"/>
    <w:rsid w:val="00C962B7"/>
    <w:rsid w:val="00C964C7"/>
    <w:rsid w:val="00C9697E"/>
    <w:rsid w:val="00CA1D58"/>
    <w:rsid w:val="00CA3B0B"/>
    <w:rsid w:val="00CB66ED"/>
    <w:rsid w:val="00CB77F7"/>
    <w:rsid w:val="00CB7C3E"/>
    <w:rsid w:val="00CC3B0F"/>
    <w:rsid w:val="00CD2F6C"/>
    <w:rsid w:val="00CD5130"/>
    <w:rsid w:val="00CD5D1C"/>
    <w:rsid w:val="00CE57E6"/>
    <w:rsid w:val="00CE637C"/>
    <w:rsid w:val="00CF06BD"/>
    <w:rsid w:val="00CF1504"/>
    <w:rsid w:val="00D00028"/>
    <w:rsid w:val="00D032D2"/>
    <w:rsid w:val="00D043CD"/>
    <w:rsid w:val="00D10294"/>
    <w:rsid w:val="00D120CC"/>
    <w:rsid w:val="00D1270D"/>
    <w:rsid w:val="00D149CA"/>
    <w:rsid w:val="00D150B8"/>
    <w:rsid w:val="00D2113D"/>
    <w:rsid w:val="00D23026"/>
    <w:rsid w:val="00D26597"/>
    <w:rsid w:val="00D33B7F"/>
    <w:rsid w:val="00D34014"/>
    <w:rsid w:val="00D34D27"/>
    <w:rsid w:val="00D40AAF"/>
    <w:rsid w:val="00D41494"/>
    <w:rsid w:val="00D43570"/>
    <w:rsid w:val="00D5676C"/>
    <w:rsid w:val="00D62444"/>
    <w:rsid w:val="00D62F78"/>
    <w:rsid w:val="00D674E0"/>
    <w:rsid w:val="00D72931"/>
    <w:rsid w:val="00D7302C"/>
    <w:rsid w:val="00D73DB2"/>
    <w:rsid w:val="00D744CA"/>
    <w:rsid w:val="00D753B3"/>
    <w:rsid w:val="00D8226F"/>
    <w:rsid w:val="00D85553"/>
    <w:rsid w:val="00D859BD"/>
    <w:rsid w:val="00D92DE1"/>
    <w:rsid w:val="00DA1B52"/>
    <w:rsid w:val="00DA40F9"/>
    <w:rsid w:val="00DA74AB"/>
    <w:rsid w:val="00DE29B2"/>
    <w:rsid w:val="00DF4033"/>
    <w:rsid w:val="00E01101"/>
    <w:rsid w:val="00E06D5F"/>
    <w:rsid w:val="00E06F01"/>
    <w:rsid w:val="00E11919"/>
    <w:rsid w:val="00E11E99"/>
    <w:rsid w:val="00E27A99"/>
    <w:rsid w:val="00E425A5"/>
    <w:rsid w:val="00E463DA"/>
    <w:rsid w:val="00E53537"/>
    <w:rsid w:val="00E64DFB"/>
    <w:rsid w:val="00E73E58"/>
    <w:rsid w:val="00E7633F"/>
    <w:rsid w:val="00E77B5A"/>
    <w:rsid w:val="00E807B5"/>
    <w:rsid w:val="00E8251E"/>
    <w:rsid w:val="00E8348E"/>
    <w:rsid w:val="00E8741C"/>
    <w:rsid w:val="00E90C04"/>
    <w:rsid w:val="00E92C7D"/>
    <w:rsid w:val="00EA1FD0"/>
    <w:rsid w:val="00EA2203"/>
    <w:rsid w:val="00EB7A02"/>
    <w:rsid w:val="00EB7E35"/>
    <w:rsid w:val="00EC1D0C"/>
    <w:rsid w:val="00EC697C"/>
    <w:rsid w:val="00EC7D21"/>
    <w:rsid w:val="00ED296F"/>
    <w:rsid w:val="00ED2DDF"/>
    <w:rsid w:val="00ED63D8"/>
    <w:rsid w:val="00ED642F"/>
    <w:rsid w:val="00ED7AAD"/>
    <w:rsid w:val="00EE3C07"/>
    <w:rsid w:val="00EF015B"/>
    <w:rsid w:val="00F04035"/>
    <w:rsid w:val="00F04743"/>
    <w:rsid w:val="00F066CF"/>
    <w:rsid w:val="00F119E6"/>
    <w:rsid w:val="00F13B98"/>
    <w:rsid w:val="00F15340"/>
    <w:rsid w:val="00F20599"/>
    <w:rsid w:val="00F22525"/>
    <w:rsid w:val="00F2356A"/>
    <w:rsid w:val="00F35CC0"/>
    <w:rsid w:val="00F36604"/>
    <w:rsid w:val="00F44C63"/>
    <w:rsid w:val="00F50097"/>
    <w:rsid w:val="00F522D5"/>
    <w:rsid w:val="00F53C09"/>
    <w:rsid w:val="00F574FE"/>
    <w:rsid w:val="00F6347E"/>
    <w:rsid w:val="00F6615D"/>
    <w:rsid w:val="00F67B45"/>
    <w:rsid w:val="00F76959"/>
    <w:rsid w:val="00F76C0C"/>
    <w:rsid w:val="00F802A0"/>
    <w:rsid w:val="00F81BDC"/>
    <w:rsid w:val="00F82264"/>
    <w:rsid w:val="00F82446"/>
    <w:rsid w:val="00F84F82"/>
    <w:rsid w:val="00F85192"/>
    <w:rsid w:val="00F877F2"/>
    <w:rsid w:val="00F91011"/>
    <w:rsid w:val="00FB74C6"/>
    <w:rsid w:val="00FD2C37"/>
    <w:rsid w:val="00FD342C"/>
    <w:rsid w:val="00FE43DE"/>
    <w:rsid w:val="00FE62AD"/>
    <w:rsid w:val="00FE7193"/>
    <w:rsid w:val="00FF087C"/>
    <w:rsid w:val="03FFF8A1"/>
    <w:rsid w:val="0539E162"/>
    <w:rsid w:val="05D60F64"/>
    <w:rsid w:val="0949913F"/>
    <w:rsid w:val="09B136C2"/>
    <w:rsid w:val="0A1B6877"/>
    <w:rsid w:val="0B3CB9EB"/>
    <w:rsid w:val="0CBA9390"/>
    <w:rsid w:val="0D0F4B6A"/>
    <w:rsid w:val="0DC58C93"/>
    <w:rsid w:val="10B3F5F9"/>
    <w:rsid w:val="11E2DCC4"/>
    <w:rsid w:val="1352508C"/>
    <w:rsid w:val="1488B48E"/>
    <w:rsid w:val="170DC885"/>
    <w:rsid w:val="17CADF08"/>
    <w:rsid w:val="195EC4F3"/>
    <w:rsid w:val="198420FD"/>
    <w:rsid w:val="19F71BFC"/>
    <w:rsid w:val="1AC6FF0D"/>
    <w:rsid w:val="1DA5BD45"/>
    <w:rsid w:val="2186C362"/>
    <w:rsid w:val="21DBD3D1"/>
    <w:rsid w:val="22CF9189"/>
    <w:rsid w:val="250B042E"/>
    <w:rsid w:val="252B5395"/>
    <w:rsid w:val="272BA502"/>
    <w:rsid w:val="27900CC2"/>
    <w:rsid w:val="279F544D"/>
    <w:rsid w:val="2DBC9AEC"/>
    <w:rsid w:val="2FAEF970"/>
    <w:rsid w:val="30170B3C"/>
    <w:rsid w:val="32A92981"/>
    <w:rsid w:val="32CD4F39"/>
    <w:rsid w:val="35F5B20C"/>
    <w:rsid w:val="364417C6"/>
    <w:rsid w:val="368728F4"/>
    <w:rsid w:val="37F85812"/>
    <w:rsid w:val="38FEFCBB"/>
    <w:rsid w:val="3A45FEB5"/>
    <w:rsid w:val="3AB1F872"/>
    <w:rsid w:val="3AE88782"/>
    <w:rsid w:val="3B4ADF60"/>
    <w:rsid w:val="3B56E289"/>
    <w:rsid w:val="3FD27B15"/>
    <w:rsid w:val="41DD7EC3"/>
    <w:rsid w:val="42D4A8CC"/>
    <w:rsid w:val="43D206CA"/>
    <w:rsid w:val="43F5EB2C"/>
    <w:rsid w:val="45EF32F0"/>
    <w:rsid w:val="46FDE6DC"/>
    <w:rsid w:val="47D3FB73"/>
    <w:rsid w:val="488A9E25"/>
    <w:rsid w:val="4C72000F"/>
    <w:rsid w:val="50DBEC38"/>
    <w:rsid w:val="525EC527"/>
    <w:rsid w:val="5552F979"/>
    <w:rsid w:val="5A3119E1"/>
    <w:rsid w:val="5A43296F"/>
    <w:rsid w:val="5D786A7A"/>
    <w:rsid w:val="5D9ECB7F"/>
    <w:rsid w:val="5E083870"/>
    <w:rsid w:val="5EA2096D"/>
    <w:rsid w:val="60ED4BBC"/>
    <w:rsid w:val="61E93927"/>
    <w:rsid w:val="622863E8"/>
    <w:rsid w:val="63B58CDF"/>
    <w:rsid w:val="65272873"/>
    <w:rsid w:val="6985FD4A"/>
    <w:rsid w:val="6A1E020A"/>
    <w:rsid w:val="6C7E00AD"/>
    <w:rsid w:val="6DBB79FB"/>
    <w:rsid w:val="6EE72935"/>
    <w:rsid w:val="6FA3D34A"/>
    <w:rsid w:val="707C63A5"/>
    <w:rsid w:val="71B336F4"/>
    <w:rsid w:val="7246C956"/>
    <w:rsid w:val="72DC3F4A"/>
    <w:rsid w:val="73C71A77"/>
    <w:rsid w:val="7948DD38"/>
    <w:rsid w:val="7BF0A528"/>
    <w:rsid w:val="7CB9A096"/>
    <w:rsid w:val="7E78AA8B"/>
    <w:rsid w:val="7F489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9E767"/>
  <w15:chartTrackingRefBased/>
  <w15:docId w15:val="{3519853D-8C66-4B6D-8203-95BBF26A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5" w:unhideWhenUsed="1"/>
    <w:lsdException w:name="List Number" w:semiHidden="1" w:uiPriority="5"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BodyText"/>
    <w:link w:val="Heading1Char"/>
    <w:uiPriority w:val="9"/>
    <w:qFormat/>
    <w:rsid w:val="009238C2"/>
    <w:pPr>
      <w:keepNext/>
      <w:keepLines/>
      <w:spacing w:before="120" w:after="120" w:line="240" w:lineRule="auto"/>
      <w:jc w:val="center"/>
      <w:outlineLvl w:val="0"/>
    </w:pPr>
    <w:rPr>
      <w:rFonts w:ascii="Calibri" w:eastAsiaTheme="majorEastAsia" w:hAnsi="Calibri" w:cstheme="majorBidi"/>
      <w:b/>
      <w:bCs/>
      <w:sz w:val="28"/>
      <w:szCs w:val="28"/>
    </w:rPr>
  </w:style>
  <w:style w:type="paragraph" w:styleId="Heading2">
    <w:name w:val="heading 2"/>
    <w:basedOn w:val="Normal"/>
    <w:next w:val="Normal"/>
    <w:link w:val="Heading2Char"/>
    <w:uiPriority w:val="9"/>
    <w:unhideWhenUsed/>
    <w:qFormat/>
    <w:rsid w:val="0044054F"/>
    <w:pPr>
      <w:keepNext/>
      <w:keepLines/>
      <w:spacing w:before="40" w:after="0"/>
      <w:outlineLvl w:val="1"/>
    </w:pPr>
    <w:rPr>
      <w:rFonts w:ascii="Cambria" w:eastAsia="Times New Roman" w:hAnsi="Cambria" w:cs="Times New Roman"/>
      <w:color w:val="365F91"/>
      <w:sz w:val="26"/>
      <w:szCs w:val="26"/>
    </w:rPr>
  </w:style>
  <w:style w:type="paragraph" w:styleId="Heading3">
    <w:name w:val="heading 3"/>
    <w:basedOn w:val="Normal"/>
    <w:next w:val="Normal"/>
    <w:link w:val="Heading3Char"/>
    <w:uiPriority w:val="9"/>
    <w:unhideWhenUsed/>
    <w:qFormat/>
    <w:rsid w:val="009238C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EB7A0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44054F"/>
    <w:pPr>
      <w:keepNext/>
      <w:keepLines/>
      <w:spacing w:before="40" w:after="0"/>
      <w:outlineLvl w:val="4"/>
    </w:pPr>
    <w:rPr>
      <w:rFonts w:ascii="Cambria" w:eastAsia="Times New Roman" w:hAnsi="Cambria" w:cs="Times New Roman"/>
      <w:color w:val="365F91"/>
    </w:rPr>
  </w:style>
  <w:style w:type="paragraph" w:styleId="Heading6">
    <w:name w:val="heading 6"/>
    <w:basedOn w:val="Normal"/>
    <w:next w:val="Normal"/>
    <w:link w:val="Heading6Char"/>
    <w:uiPriority w:val="9"/>
    <w:semiHidden/>
    <w:unhideWhenUsed/>
    <w:qFormat/>
    <w:rsid w:val="0044054F"/>
    <w:pPr>
      <w:keepNext/>
      <w:keepLines/>
      <w:spacing w:before="40" w:after="0"/>
      <w:outlineLvl w:val="5"/>
    </w:pPr>
    <w:rPr>
      <w:rFonts w:ascii="Cambria" w:eastAsia="Times New Roman" w:hAnsi="Cambria" w:cs="Times New Roman"/>
      <w:color w:val="243F60"/>
    </w:rPr>
  </w:style>
  <w:style w:type="paragraph" w:styleId="Heading7">
    <w:name w:val="heading 7"/>
    <w:basedOn w:val="Normal"/>
    <w:next w:val="Normal"/>
    <w:link w:val="Heading7Char"/>
    <w:uiPriority w:val="9"/>
    <w:semiHidden/>
    <w:unhideWhenUsed/>
    <w:qFormat/>
    <w:rsid w:val="0044054F"/>
    <w:pPr>
      <w:keepNext/>
      <w:keepLines/>
      <w:spacing w:before="40" w:after="0"/>
      <w:outlineLvl w:val="6"/>
    </w:pPr>
    <w:rPr>
      <w:rFonts w:ascii="Cambria" w:eastAsia="Times New Roman" w:hAnsi="Cambria" w:cs="Times New Roman"/>
      <w:i/>
      <w:iCs/>
      <w:color w:val="243F60"/>
    </w:rPr>
  </w:style>
  <w:style w:type="paragraph" w:styleId="Heading8">
    <w:name w:val="heading 8"/>
    <w:basedOn w:val="Normal"/>
    <w:next w:val="Normal"/>
    <w:link w:val="Heading8Char"/>
    <w:uiPriority w:val="9"/>
    <w:semiHidden/>
    <w:unhideWhenUsed/>
    <w:qFormat/>
    <w:rsid w:val="0044054F"/>
    <w:pPr>
      <w:keepNext/>
      <w:keepLines/>
      <w:spacing w:before="40" w:after="0"/>
      <w:outlineLvl w:val="7"/>
    </w:pPr>
    <w:rPr>
      <w:rFonts w:ascii="Cambria" w:eastAsia="Times New Roman" w:hAnsi="Cambria" w:cs="Times New Roman"/>
      <w:color w:val="272727"/>
      <w:sz w:val="21"/>
      <w:szCs w:val="21"/>
    </w:rPr>
  </w:style>
  <w:style w:type="paragraph" w:styleId="Heading9">
    <w:name w:val="heading 9"/>
    <w:basedOn w:val="Normal"/>
    <w:next w:val="Normal"/>
    <w:link w:val="Heading9Char"/>
    <w:uiPriority w:val="9"/>
    <w:semiHidden/>
    <w:unhideWhenUsed/>
    <w:qFormat/>
    <w:rsid w:val="0044054F"/>
    <w:pPr>
      <w:keepNext/>
      <w:keepLines/>
      <w:spacing w:before="40" w:after="0"/>
      <w:outlineLvl w:val="8"/>
    </w:pPr>
    <w:rPr>
      <w:rFonts w:ascii="Cambria" w:eastAsia="Times New Roman" w:hAnsi="Cambria"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BodyText"/>
    <w:uiPriority w:val="34"/>
    <w:unhideWhenUsed/>
    <w:qFormat/>
    <w:rsid w:val="009238C2"/>
    <w:pPr>
      <w:spacing w:line="240" w:lineRule="auto"/>
      <w:ind w:hanging="720"/>
      <w:contextualSpacing/>
    </w:pPr>
    <w:rPr>
      <w:rFonts w:ascii="Georgia" w:hAnsi="Georgia"/>
      <w:sz w:val="24"/>
      <w:szCs w:val="24"/>
    </w:rPr>
  </w:style>
  <w:style w:type="paragraph" w:styleId="Closing">
    <w:name w:val="Closing"/>
    <w:basedOn w:val="Normal"/>
    <w:link w:val="ClosingChar"/>
    <w:semiHidden/>
    <w:rsid w:val="009238C2"/>
    <w:pPr>
      <w:tabs>
        <w:tab w:val="left" w:pos="720"/>
      </w:tabs>
      <w:spacing w:before="-1" w:after="-1" w:line="240" w:lineRule="auto"/>
      <w:ind w:left="4320"/>
    </w:pPr>
    <w:rPr>
      <w:rFonts w:ascii="Georgia" w:hAnsi="Georgia"/>
      <w:sz w:val="24"/>
      <w:szCs w:val="24"/>
    </w:rPr>
  </w:style>
  <w:style w:type="character" w:customStyle="1" w:styleId="ClosingChar">
    <w:name w:val="Closing Char"/>
    <w:basedOn w:val="DefaultParagraphFont"/>
    <w:link w:val="Closing"/>
    <w:semiHidden/>
    <w:rsid w:val="009238C2"/>
    <w:rPr>
      <w:rFonts w:ascii="Georgia" w:hAnsi="Georgia"/>
      <w:sz w:val="24"/>
      <w:szCs w:val="24"/>
    </w:rPr>
  </w:style>
  <w:style w:type="paragraph" w:styleId="BodyText">
    <w:name w:val="Body Text"/>
    <w:basedOn w:val="Normal"/>
    <w:link w:val="BodyTextChar"/>
    <w:uiPriority w:val="1"/>
    <w:unhideWhenUsed/>
    <w:qFormat/>
    <w:rsid w:val="009238C2"/>
    <w:pPr>
      <w:spacing w:after="120"/>
    </w:pPr>
  </w:style>
  <w:style w:type="character" w:customStyle="1" w:styleId="BodyTextChar">
    <w:name w:val="Body Text Char"/>
    <w:basedOn w:val="DefaultParagraphFont"/>
    <w:link w:val="BodyText"/>
    <w:uiPriority w:val="99"/>
    <w:rsid w:val="009238C2"/>
  </w:style>
  <w:style w:type="character" w:customStyle="1" w:styleId="Heading1Char">
    <w:name w:val="Heading 1 Char"/>
    <w:basedOn w:val="DefaultParagraphFont"/>
    <w:link w:val="Heading1"/>
    <w:uiPriority w:val="9"/>
    <w:rsid w:val="009238C2"/>
    <w:rPr>
      <w:rFonts w:ascii="Calibri" w:eastAsiaTheme="majorEastAsia" w:hAnsi="Calibri" w:cstheme="majorBidi"/>
      <w:b/>
      <w:bCs/>
      <w:sz w:val="28"/>
      <w:szCs w:val="28"/>
    </w:rPr>
  </w:style>
  <w:style w:type="paragraph" w:styleId="Caption">
    <w:name w:val="caption"/>
    <w:basedOn w:val="Heading1"/>
    <w:next w:val="BodyText"/>
    <w:uiPriority w:val="8"/>
    <w:qFormat/>
    <w:rsid w:val="009238C2"/>
    <w:pPr>
      <w:spacing w:before="200" w:after="40" w:line="276" w:lineRule="auto"/>
      <w:outlineLvl w:val="9"/>
    </w:pPr>
    <w:rPr>
      <w:bCs w:val="0"/>
      <w:sz w:val="20"/>
      <w:szCs w:val="18"/>
    </w:rPr>
  </w:style>
  <w:style w:type="paragraph" w:styleId="BlockText">
    <w:name w:val="Block Text"/>
    <w:basedOn w:val="BodyText"/>
    <w:qFormat/>
    <w:rsid w:val="009238C2"/>
    <w:pPr>
      <w:spacing w:line="240" w:lineRule="auto"/>
    </w:pPr>
    <w:rPr>
      <w:rFonts w:ascii="Georgia" w:hAnsi="Georgia"/>
      <w:b/>
      <w:sz w:val="24"/>
      <w:szCs w:val="24"/>
    </w:rPr>
  </w:style>
  <w:style w:type="paragraph" w:styleId="TableofAuthorities">
    <w:name w:val="table of authorities"/>
    <w:basedOn w:val="Normal"/>
    <w:next w:val="Normal"/>
    <w:semiHidden/>
    <w:rsid w:val="009238C2"/>
    <w:pPr>
      <w:tabs>
        <w:tab w:val="left" w:pos="720"/>
      </w:tabs>
      <w:spacing w:before="-1" w:after="-1" w:line="240" w:lineRule="auto"/>
      <w:ind w:left="240" w:hanging="240"/>
    </w:pPr>
    <w:rPr>
      <w:rFonts w:ascii="Georgia" w:hAnsi="Georgia"/>
      <w:sz w:val="24"/>
      <w:szCs w:val="24"/>
    </w:rPr>
  </w:style>
  <w:style w:type="table" w:customStyle="1" w:styleId="TCEQTable-Arial">
    <w:name w:val="TCEQ Table - Arial"/>
    <w:basedOn w:val="TableNormal"/>
    <w:uiPriority w:val="99"/>
    <w:rsid w:val="009238C2"/>
    <w:pPr>
      <w:spacing w:after="0" w:line="288" w:lineRule="auto"/>
    </w:pPr>
    <w:rPr>
      <w:rFonts w:ascii="Georgia" w:hAnsi="Georg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character" w:customStyle="1" w:styleId="Heading3Char">
    <w:name w:val="Heading 3 Char"/>
    <w:basedOn w:val="DefaultParagraphFont"/>
    <w:link w:val="Heading3"/>
    <w:uiPriority w:val="9"/>
    <w:rsid w:val="009238C2"/>
    <w:rPr>
      <w:rFonts w:asciiTheme="majorHAnsi" w:eastAsiaTheme="majorEastAsia" w:hAnsiTheme="majorHAnsi" w:cstheme="majorBidi"/>
      <w:color w:val="1F4D78" w:themeColor="accent1" w:themeShade="7F"/>
      <w:sz w:val="24"/>
      <w:szCs w:val="24"/>
    </w:rPr>
  </w:style>
  <w:style w:type="paragraph" w:styleId="ListNumber">
    <w:name w:val="List Number"/>
    <w:basedOn w:val="BodyText"/>
    <w:uiPriority w:val="5"/>
    <w:qFormat/>
    <w:rsid w:val="009238C2"/>
    <w:pPr>
      <w:spacing w:after="0" w:line="240" w:lineRule="auto"/>
    </w:pPr>
    <w:rPr>
      <w:rFonts w:ascii="Georgia" w:hAnsi="Georgia"/>
      <w:sz w:val="24"/>
      <w:szCs w:val="24"/>
    </w:rPr>
  </w:style>
  <w:style w:type="character" w:styleId="Strong">
    <w:name w:val="Strong"/>
    <w:uiPriority w:val="2"/>
    <w:qFormat/>
    <w:rsid w:val="009238C2"/>
    <w:rPr>
      <w:b/>
      <w:bCs/>
    </w:rPr>
  </w:style>
  <w:style w:type="character" w:styleId="Hyperlink">
    <w:name w:val="Hyperlink"/>
    <w:basedOn w:val="DefaultParagraphFont"/>
    <w:uiPriority w:val="99"/>
    <w:rsid w:val="009238C2"/>
    <w:rPr>
      <w:color w:val="0000FF"/>
      <w:u w:val="single"/>
    </w:rPr>
  </w:style>
  <w:style w:type="table" w:styleId="TableGrid">
    <w:name w:val="Table Grid"/>
    <w:basedOn w:val="TableNormal"/>
    <w:uiPriority w:val="39"/>
    <w:rsid w:val="009238C2"/>
    <w:pPr>
      <w:spacing w:before="-1" w:after="-1" w:line="240" w:lineRule="auto"/>
    </w:pPr>
    <w:rPr>
      <w:rFonts w:ascii="Georgia" w:eastAsia="Times New Roman" w:hAnsi="Georg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EB7A02"/>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iPriority w:val="99"/>
    <w:semiHidden/>
    <w:unhideWhenUsed/>
    <w:rsid w:val="00D744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4CA"/>
    <w:rPr>
      <w:rFonts w:ascii="Segoe UI" w:hAnsi="Segoe UI" w:cs="Segoe UI"/>
      <w:sz w:val="18"/>
      <w:szCs w:val="18"/>
    </w:rPr>
  </w:style>
  <w:style w:type="table" w:customStyle="1" w:styleId="TableGrid1">
    <w:name w:val="Table Grid1"/>
    <w:basedOn w:val="TableNormal"/>
    <w:next w:val="TableGrid"/>
    <w:rsid w:val="00B22A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505F93"/>
    <w:rPr>
      <w:sz w:val="16"/>
      <w:szCs w:val="16"/>
    </w:rPr>
  </w:style>
  <w:style w:type="paragraph" w:styleId="CommentText">
    <w:name w:val="annotation text"/>
    <w:basedOn w:val="Normal"/>
    <w:link w:val="CommentTextChar"/>
    <w:uiPriority w:val="99"/>
    <w:unhideWhenUsed/>
    <w:rsid w:val="00505F93"/>
    <w:pPr>
      <w:spacing w:line="240" w:lineRule="auto"/>
    </w:pPr>
    <w:rPr>
      <w:sz w:val="20"/>
      <w:szCs w:val="20"/>
    </w:rPr>
  </w:style>
  <w:style w:type="character" w:customStyle="1" w:styleId="CommentTextChar">
    <w:name w:val="Comment Text Char"/>
    <w:basedOn w:val="DefaultParagraphFont"/>
    <w:link w:val="CommentText"/>
    <w:uiPriority w:val="99"/>
    <w:rsid w:val="00505F93"/>
    <w:rPr>
      <w:sz w:val="20"/>
      <w:szCs w:val="20"/>
    </w:rPr>
  </w:style>
  <w:style w:type="paragraph" w:styleId="CommentSubject">
    <w:name w:val="annotation subject"/>
    <w:basedOn w:val="CommentText"/>
    <w:next w:val="CommentText"/>
    <w:link w:val="CommentSubjectChar"/>
    <w:uiPriority w:val="99"/>
    <w:semiHidden/>
    <w:unhideWhenUsed/>
    <w:rsid w:val="00505F93"/>
    <w:rPr>
      <w:b/>
      <w:bCs/>
    </w:rPr>
  </w:style>
  <w:style w:type="character" w:customStyle="1" w:styleId="CommentSubjectChar">
    <w:name w:val="Comment Subject Char"/>
    <w:basedOn w:val="CommentTextChar"/>
    <w:link w:val="CommentSubject"/>
    <w:uiPriority w:val="99"/>
    <w:semiHidden/>
    <w:rsid w:val="00505F93"/>
    <w:rPr>
      <w:b/>
      <w:bCs/>
      <w:sz w:val="20"/>
      <w:szCs w:val="20"/>
    </w:rPr>
  </w:style>
  <w:style w:type="paragraph" w:customStyle="1" w:styleId="Heading21">
    <w:name w:val="Heading 21"/>
    <w:basedOn w:val="Normal"/>
    <w:next w:val="Normal"/>
    <w:uiPriority w:val="9"/>
    <w:unhideWhenUsed/>
    <w:qFormat/>
    <w:rsid w:val="0044054F"/>
    <w:pPr>
      <w:keepNext/>
      <w:keepLines/>
      <w:widowControl w:val="0"/>
      <w:autoSpaceDE w:val="0"/>
      <w:autoSpaceDN w:val="0"/>
      <w:spacing w:before="40" w:after="0" w:line="240" w:lineRule="auto"/>
      <w:ind w:left="1540" w:hanging="360"/>
      <w:outlineLvl w:val="1"/>
    </w:pPr>
    <w:rPr>
      <w:rFonts w:ascii="Cambria" w:eastAsia="Times New Roman" w:hAnsi="Cambria" w:cs="Times New Roman"/>
      <w:color w:val="365F91"/>
      <w:sz w:val="26"/>
      <w:szCs w:val="26"/>
    </w:rPr>
  </w:style>
  <w:style w:type="paragraph" w:customStyle="1" w:styleId="Heading51">
    <w:name w:val="Heading 51"/>
    <w:basedOn w:val="Normal"/>
    <w:next w:val="Normal"/>
    <w:uiPriority w:val="9"/>
    <w:semiHidden/>
    <w:unhideWhenUsed/>
    <w:qFormat/>
    <w:rsid w:val="0044054F"/>
    <w:pPr>
      <w:keepNext/>
      <w:keepLines/>
      <w:widowControl w:val="0"/>
      <w:autoSpaceDE w:val="0"/>
      <w:autoSpaceDN w:val="0"/>
      <w:spacing w:before="40" w:after="0" w:line="240" w:lineRule="auto"/>
      <w:ind w:left="3700" w:hanging="360"/>
      <w:outlineLvl w:val="4"/>
    </w:pPr>
    <w:rPr>
      <w:rFonts w:ascii="Cambria" w:eastAsia="Times New Roman" w:hAnsi="Cambria" w:cs="Times New Roman"/>
      <w:color w:val="365F91"/>
    </w:rPr>
  </w:style>
  <w:style w:type="paragraph" w:customStyle="1" w:styleId="Heading61">
    <w:name w:val="Heading 61"/>
    <w:basedOn w:val="Normal"/>
    <w:next w:val="Normal"/>
    <w:uiPriority w:val="9"/>
    <w:semiHidden/>
    <w:unhideWhenUsed/>
    <w:qFormat/>
    <w:rsid w:val="0044054F"/>
    <w:pPr>
      <w:keepNext/>
      <w:keepLines/>
      <w:widowControl w:val="0"/>
      <w:autoSpaceDE w:val="0"/>
      <w:autoSpaceDN w:val="0"/>
      <w:spacing w:before="40" w:after="0" w:line="240" w:lineRule="auto"/>
      <w:ind w:left="4420" w:hanging="180"/>
      <w:outlineLvl w:val="5"/>
    </w:pPr>
    <w:rPr>
      <w:rFonts w:ascii="Cambria" w:eastAsia="Times New Roman" w:hAnsi="Cambria" w:cs="Times New Roman"/>
      <w:color w:val="243F60"/>
    </w:rPr>
  </w:style>
  <w:style w:type="paragraph" w:customStyle="1" w:styleId="Heading71">
    <w:name w:val="Heading 71"/>
    <w:basedOn w:val="Normal"/>
    <w:next w:val="Normal"/>
    <w:uiPriority w:val="9"/>
    <w:semiHidden/>
    <w:unhideWhenUsed/>
    <w:qFormat/>
    <w:rsid w:val="0044054F"/>
    <w:pPr>
      <w:keepNext/>
      <w:keepLines/>
      <w:widowControl w:val="0"/>
      <w:autoSpaceDE w:val="0"/>
      <w:autoSpaceDN w:val="0"/>
      <w:spacing w:before="40" w:after="0" w:line="240" w:lineRule="auto"/>
      <w:ind w:left="5140" w:hanging="360"/>
      <w:outlineLvl w:val="6"/>
    </w:pPr>
    <w:rPr>
      <w:rFonts w:ascii="Cambria" w:eastAsia="Times New Roman" w:hAnsi="Cambria" w:cs="Times New Roman"/>
      <w:i/>
      <w:iCs/>
      <w:color w:val="243F60"/>
    </w:rPr>
  </w:style>
  <w:style w:type="paragraph" w:customStyle="1" w:styleId="Heading81">
    <w:name w:val="Heading 81"/>
    <w:basedOn w:val="Normal"/>
    <w:next w:val="Normal"/>
    <w:uiPriority w:val="9"/>
    <w:semiHidden/>
    <w:unhideWhenUsed/>
    <w:qFormat/>
    <w:rsid w:val="0044054F"/>
    <w:pPr>
      <w:keepNext/>
      <w:keepLines/>
      <w:widowControl w:val="0"/>
      <w:autoSpaceDE w:val="0"/>
      <w:autoSpaceDN w:val="0"/>
      <w:spacing w:before="40" w:after="0" w:line="240" w:lineRule="auto"/>
      <w:ind w:left="5860" w:hanging="360"/>
      <w:outlineLvl w:val="7"/>
    </w:pPr>
    <w:rPr>
      <w:rFonts w:ascii="Cambria" w:eastAsia="Times New Roman" w:hAnsi="Cambria" w:cs="Times New Roman"/>
      <w:color w:val="272727"/>
      <w:sz w:val="21"/>
      <w:szCs w:val="21"/>
    </w:rPr>
  </w:style>
  <w:style w:type="paragraph" w:customStyle="1" w:styleId="Heading91">
    <w:name w:val="Heading 91"/>
    <w:basedOn w:val="Normal"/>
    <w:next w:val="Normal"/>
    <w:uiPriority w:val="9"/>
    <w:semiHidden/>
    <w:unhideWhenUsed/>
    <w:qFormat/>
    <w:rsid w:val="0044054F"/>
    <w:pPr>
      <w:keepNext/>
      <w:keepLines/>
      <w:widowControl w:val="0"/>
      <w:autoSpaceDE w:val="0"/>
      <w:autoSpaceDN w:val="0"/>
      <w:spacing w:before="40" w:after="0" w:line="240" w:lineRule="auto"/>
      <w:ind w:left="6580" w:hanging="180"/>
      <w:outlineLvl w:val="8"/>
    </w:pPr>
    <w:rPr>
      <w:rFonts w:ascii="Cambria" w:eastAsia="Times New Roman" w:hAnsi="Cambria" w:cs="Times New Roman"/>
      <w:i/>
      <w:iCs/>
      <w:color w:val="272727"/>
      <w:sz w:val="21"/>
      <w:szCs w:val="21"/>
    </w:rPr>
  </w:style>
  <w:style w:type="numbering" w:customStyle="1" w:styleId="NoList1">
    <w:name w:val="No List1"/>
    <w:next w:val="NoList"/>
    <w:uiPriority w:val="99"/>
    <w:semiHidden/>
    <w:unhideWhenUsed/>
    <w:rsid w:val="0044054F"/>
  </w:style>
  <w:style w:type="paragraph" w:customStyle="1" w:styleId="TableParagraph">
    <w:name w:val="Table Paragraph"/>
    <w:basedOn w:val="Normal"/>
    <w:uiPriority w:val="1"/>
    <w:qFormat/>
    <w:rsid w:val="0044054F"/>
    <w:pPr>
      <w:widowControl w:val="0"/>
      <w:autoSpaceDE w:val="0"/>
      <w:autoSpaceDN w:val="0"/>
      <w:spacing w:after="0" w:line="240" w:lineRule="auto"/>
    </w:pPr>
    <w:rPr>
      <w:rFonts w:ascii="Calibri" w:eastAsia="Calibri" w:hAnsi="Calibri" w:cs="Calibri"/>
    </w:rPr>
  </w:style>
  <w:style w:type="paragraph" w:customStyle="1" w:styleId="Style2">
    <w:name w:val="Style2"/>
    <w:basedOn w:val="Heading1"/>
    <w:autoRedefine/>
    <w:rsid w:val="0044054F"/>
    <w:pPr>
      <w:keepLines w:val="0"/>
      <w:numPr>
        <w:numId w:val="5"/>
      </w:numPr>
      <w:tabs>
        <w:tab w:val="clear" w:pos="432"/>
      </w:tabs>
      <w:spacing w:before="0" w:after="0"/>
      <w:ind w:left="0" w:firstLine="0"/>
      <w:jc w:val="left"/>
    </w:pPr>
    <w:rPr>
      <w:rFonts w:eastAsia="Times New Roman" w:cs="Arial"/>
      <w:b w:val="0"/>
      <w:kern w:val="32"/>
      <w:sz w:val="20"/>
      <w:szCs w:val="32"/>
    </w:rPr>
  </w:style>
  <w:style w:type="character" w:customStyle="1" w:styleId="Heading2Char">
    <w:name w:val="Heading 2 Char"/>
    <w:basedOn w:val="DefaultParagraphFont"/>
    <w:link w:val="Heading2"/>
    <w:uiPriority w:val="9"/>
    <w:rsid w:val="0044054F"/>
    <w:rPr>
      <w:rFonts w:ascii="Cambria" w:eastAsia="Times New Roman" w:hAnsi="Cambria" w:cs="Times New Roman"/>
      <w:color w:val="365F91"/>
      <w:sz w:val="26"/>
      <w:szCs w:val="26"/>
    </w:rPr>
  </w:style>
  <w:style w:type="character" w:customStyle="1" w:styleId="Heading5Char">
    <w:name w:val="Heading 5 Char"/>
    <w:basedOn w:val="DefaultParagraphFont"/>
    <w:link w:val="Heading5"/>
    <w:uiPriority w:val="9"/>
    <w:semiHidden/>
    <w:rsid w:val="0044054F"/>
    <w:rPr>
      <w:rFonts w:ascii="Cambria" w:eastAsia="Times New Roman" w:hAnsi="Cambria" w:cs="Times New Roman"/>
      <w:color w:val="365F91"/>
    </w:rPr>
  </w:style>
  <w:style w:type="character" w:customStyle="1" w:styleId="Heading6Char">
    <w:name w:val="Heading 6 Char"/>
    <w:basedOn w:val="DefaultParagraphFont"/>
    <w:link w:val="Heading6"/>
    <w:uiPriority w:val="9"/>
    <w:semiHidden/>
    <w:rsid w:val="0044054F"/>
    <w:rPr>
      <w:rFonts w:ascii="Cambria" w:eastAsia="Times New Roman" w:hAnsi="Cambria" w:cs="Times New Roman"/>
      <w:color w:val="243F60"/>
    </w:rPr>
  </w:style>
  <w:style w:type="character" w:customStyle="1" w:styleId="Heading7Char">
    <w:name w:val="Heading 7 Char"/>
    <w:basedOn w:val="DefaultParagraphFont"/>
    <w:link w:val="Heading7"/>
    <w:uiPriority w:val="9"/>
    <w:semiHidden/>
    <w:rsid w:val="0044054F"/>
    <w:rPr>
      <w:rFonts w:ascii="Cambria" w:eastAsia="Times New Roman" w:hAnsi="Cambria" w:cs="Times New Roman"/>
      <w:i/>
      <w:iCs/>
      <w:color w:val="243F60"/>
    </w:rPr>
  </w:style>
  <w:style w:type="character" w:customStyle="1" w:styleId="Heading8Char">
    <w:name w:val="Heading 8 Char"/>
    <w:basedOn w:val="DefaultParagraphFont"/>
    <w:link w:val="Heading8"/>
    <w:uiPriority w:val="9"/>
    <w:semiHidden/>
    <w:rsid w:val="0044054F"/>
    <w:rPr>
      <w:rFonts w:ascii="Cambria" w:eastAsia="Times New Roman" w:hAnsi="Cambria" w:cs="Times New Roman"/>
      <w:color w:val="272727"/>
      <w:sz w:val="21"/>
      <w:szCs w:val="21"/>
    </w:rPr>
  </w:style>
  <w:style w:type="character" w:customStyle="1" w:styleId="Heading9Char">
    <w:name w:val="Heading 9 Char"/>
    <w:basedOn w:val="DefaultParagraphFont"/>
    <w:link w:val="Heading9"/>
    <w:uiPriority w:val="9"/>
    <w:semiHidden/>
    <w:rsid w:val="0044054F"/>
    <w:rPr>
      <w:rFonts w:ascii="Cambria" w:eastAsia="Times New Roman" w:hAnsi="Cambria" w:cs="Times New Roman"/>
      <w:i/>
      <w:iCs/>
      <w:color w:val="272727"/>
      <w:sz w:val="21"/>
      <w:szCs w:val="21"/>
    </w:rPr>
  </w:style>
  <w:style w:type="paragraph" w:customStyle="1" w:styleId="TOCHeading1">
    <w:name w:val="TOC Heading1"/>
    <w:basedOn w:val="Heading1"/>
    <w:next w:val="Normal"/>
    <w:uiPriority w:val="39"/>
    <w:unhideWhenUsed/>
    <w:qFormat/>
    <w:rsid w:val="0044054F"/>
    <w:pPr>
      <w:spacing w:before="240" w:after="0" w:line="259" w:lineRule="auto"/>
      <w:jc w:val="left"/>
      <w:outlineLvl w:val="9"/>
    </w:pPr>
    <w:rPr>
      <w:rFonts w:ascii="Cambria" w:hAnsi="Cambria"/>
      <w:b w:val="0"/>
      <w:bCs w:val="0"/>
      <w:color w:val="365F91"/>
      <w:sz w:val="32"/>
      <w:szCs w:val="32"/>
    </w:rPr>
  </w:style>
  <w:style w:type="paragraph" w:styleId="TOC1">
    <w:name w:val="toc 1"/>
    <w:basedOn w:val="Normal"/>
    <w:next w:val="Normal"/>
    <w:autoRedefine/>
    <w:uiPriority w:val="39"/>
    <w:unhideWhenUsed/>
    <w:rsid w:val="0044054F"/>
    <w:pPr>
      <w:widowControl w:val="0"/>
      <w:autoSpaceDE w:val="0"/>
      <w:autoSpaceDN w:val="0"/>
      <w:spacing w:after="100" w:line="240" w:lineRule="auto"/>
    </w:pPr>
    <w:rPr>
      <w:rFonts w:ascii="Calibri" w:eastAsia="Calibri" w:hAnsi="Calibri" w:cs="Calibri"/>
    </w:rPr>
  </w:style>
  <w:style w:type="paragraph" w:styleId="TOC2">
    <w:name w:val="toc 2"/>
    <w:basedOn w:val="Normal"/>
    <w:next w:val="Normal"/>
    <w:autoRedefine/>
    <w:uiPriority w:val="39"/>
    <w:unhideWhenUsed/>
    <w:rsid w:val="0044054F"/>
    <w:pPr>
      <w:widowControl w:val="0"/>
      <w:autoSpaceDE w:val="0"/>
      <w:autoSpaceDN w:val="0"/>
      <w:spacing w:after="100" w:line="240" w:lineRule="auto"/>
      <w:ind w:left="220"/>
    </w:pPr>
    <w:rPr>
      <w:rFonts w:ascii="Calibri" w:eastAsia="Calibri" w:hAnsi="Calibri" w:cs="Calibri"/>
    </w:rPr>
  </w:style>
  <w:style w:type="character" w:customStyle="1" w:styleId="Heading2Char1">
    <w:name w:val="Heading 2 Char1"/>
    <w:basedOn w:val="DefaultParagraphFont"/>
    <w:uiPriority w:val="9"/>
    <w:semiHidden/>
    <w:rsid w:val="0044054F"/>
    <w:rPr>
      <w:rFonts w:asciiTheme="majorHAnsi" w:eastAsiaTheme="majorEastAsia" w:hAnsiTheme="majorHAnsi" w:cstheme="majorBidi"/>
      <w:color w:val="2E74B5" w:themeColor="accent1" w:themeShade="BF"/>
      <w:sz w:val="26"/>
      <w:szCs w:val="26"/>
    </w:rPr>
  </w:style>
  <w:style w:type="character" w:customStyle="1" w:styleId="Heading5Char1">
    <w:name w:val="Heading 5 Char1"/>
    <w:basedOn w:val="DefaultParagraphFont"/>
    <w:uiPriority w:val="9"/>
    <w:semiHidden/>
    <w:rsid w:val="0044054F"/>
    <w:rPr>
      <w:rFonts w:asciiTheme="majorHAnsi" w:eastAsiaTheme="majorEastAsia" w:hAnsiTheme="majorHAnsi" w:cstheme="majorBidi"/>
      <w:color w:val="2E74B5" w:themeColor="accent1" w:themeShade="BF"/>
    </w:rPr>
  </w:style>
  <w:style w:type="character" w:customStyle="1" w:styleId="Heading6Char1">
    <w:name w:val="Heading 6 Char1"/>
    <w:basedOn w:val="DefaultParagraphFont"/>
    <w:uiPriority w:val="9"/>
    <w:semiHidden/>
    <w:rsid w:val="0044054F"/>
    <w:rPr>
      <w:rFonts w:asciiTheme="majorHAnsi" w:eastAsiaTheme="majorEastAsia" w:hAnsiTheme="majorHAnsi" w:cstheme="majorBidi"/>
      <w:color w:val="1F4D78" w:themeColor="accent1" w:themeShade="7F"/>
    </w:rPr>
  </w:style>
  <w:style w:type="character" w:customStyle="1" w:styleId="Heading7Char1">
    <w:name w:val="Heading 7 Char1"/>
    <w:basedOn w:val="DefaultParagraphFont"/>
    <w:uiPriority w:val="9"/>
    <w:semiHidden/>
    <w:rsid w:val="0044054F"/>
    <w:rPr>
      <w:rFonts w:asciiTheme="majorHAnsi" w:eastAsiaTheme="majorEastAsia" w:hAnsiTheme="majorHAnsi" w:cstheme="majorBidi"/>
      <w:i/>
      <w:iCs/>
      <w:color w:val="1F4D78" w:themeColor="accent1" w:themeShade="7F"/>
    </w:rPr>
  </w:style>
  <w:style w:type="character" w:customStyle="1" w:styleId="Heading8Char1">
    <w:name w:val="Heading 8 Char1"/>
    <w:basedOn w:val="DefaultParagraphFont"/>
    <w:uiPriority w:val="9"/>
    <w:semiHidden/>
    <w:rsid w:val="0044054F"/>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44054F"/>
    <w:rPr>
      <w:rFonts w:asciiTheme="majorHAnsi" w:eastAsiaTheme="majorEastAsia" w:hAnsiTheme="majorHAnsi" w:cstheme="majorBidi"/>
      <w:i/>
      <w:iCs/>
      <w:color w:val="272727" w:themeColor="text1" w:themeTint="D8"/>
      <w:sz w:val="21"/>
      <w:szCs w:val="21"/>
    </w:rPr>
  </w:style>
  <w:style w:type="table" w:customStyle="1" w:styleId="TableGrid2">
    <w:name w:val="Table Grid2"/>
    <w:basedOn w:val="TableNormal"/>
    <w:next w:val="TableGrid"/>
    <w:uiPriority w:val="39"/>
    <w:rsid w:val="00FD2C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uiPriority w:val="99"/>
    <w:semiHidden/>
    <w:unhideWhenUsed/>
    <w:rsid w:val="009F2A57"/>
    <w:pPr>
      <w:spacing w:after="120"/>
      <w:ind w:left="360"/>
      <w:contextualSpacing/>
    </w:pPr>
  </w:style>
  <w:style w:type="paragraph" w:styleId="Header">
    <w:name w:val="header"/>
    <w:basedOn w:val="Normal"/>
    <w:link w:val="HeaderChar"/>
    <w:uiPriority w:val="99"/>
    <w:unhideWhenUsed/>
    <w:rsid w:val="009F2A57"/>
    <w:pPr>
      <w:tabs>
        <w:tab w:val="center" w:pos="4680"/>
        <w:tab w:val="right" w:pos="9360"/>
      </w:tabs>
      <w:spacing w:after="0" w:line="240" w:lineRule="auto"/>
      <w:jc w:val="both"/>
    </w:pPr>
  </w:style>
  <w:style w:type="character" w:customStyle="1" w:styleId="HeaderChar">
    <w:name w:val="Header Char"/>
    <w:basedOn w:val="DefaultParagraphFont"/>
    <w:link w:val="Header"/>
    <w:uiPriority w:val="99"/>
    <w:rsid w:val="009F2A57"/>
  </w:style>
  <w:style w:type="paragraph" w:styleId="ListBullet">
    <w:name w:val="List Bullet"/>
    <w:basedOn w:val="BodyText"/>
    <w:uiPriority w:val="5"/>
    <w:rsid w:val="009F2A57"/>
    <w:pPr>
      <w:numPr>
        <w:numId w:val="10"/>
      </w:numPr>
      <w:tabs>
        <w:tab w:val="clear" w:pos="360"/>
      </w:tabs>
      <w:spacing w:after="0" w:line="240" w:lineRule="auto"/>
      <w:ind w:left="2160" w:hanging="432"/>
    </w:pPr>
    <w:rPr>
      <w:rFonts w:ascii="Georgia" w:hAnsi="Georgia"/>
      <w:sz w:val="24"/>
      <w:szCs w:val="24"/>
    </w:rPr>
  </w:style>
  <w:style w:type="paragraph" w:styleId="Footer">
    <w:name w:val="footer"/>
    <w:basedOn w:val="Normal"/>
    <w:link w:val="FooterChar"/>
    <w:uiPriority w:val="99"/>
    <w:unhideWhenUsed/>
    <w:rsid w:val="00BB75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7500"/>
  </w:style>
  <w:style w:type="paragraph" w:styleId="TOC3">
    <w:name w:val="toc 3"/>
    <w:basedOn w:val="Normal"/>
    <w:next w:val="Normal"/>
    <w:autoRedefine/>
    <w:uiPriority w:val="39"/>
    <w:unhideWhenUsed/>
    <w:rsid w:val="00507A46"/>
    <w:pPr>
      <w:spacing w:after="100"/>
      <w:ind w:left="440"/>
    </w:pPr>
  </w:style>
  <w:style w:type="paragraph" w:customStyle="1" w:styleId="Default">
    <w:name w:val="Default"/>
    <w:rsid w:val="00061911"/>
    <w:pPr>
      <w:autoSpaceDE w:val="0"/>
      <w:autoSpaceDN w:val="0"/>
      <w:adjustRightInd w:val="0"/>
      <w:spacing w:after="0" w:line="240" w:lineRule="auto"/>
    </w:pPr>
    <w:rPr>
      <w:rFonts w:ascii="Verdana" w:hAnsi="Verdana" w:cs="Verdana"/>
      <w:color w:val="000000"/>
      <w:sz w:val="24"/>
      <w:szCs w:val="24"/>
    </w:rPr>
  </w:style>
  <w:style w:type="table" w:customStyle="1" w:styleId="TableGrid3">
    <w:name w:val="Table Grid3"/>
    <w:basedOn w:val="TableNormal"/>
    <w:next w:val="TableGrid"/>
    <w:uiPriority w:val="39"/>
    <w:rsid w:val="00EA2203"/>
    <w:pPr>
      <w:spacing w:before="-1" w:after="-1" w:line="240" w:lineRule="auto"/>
    </w:pPr>
    <w:rPr>
      <w:rFonts w:ascii="Georgia" w:eastAsia="Times New Roman" w:hAnsi="Georg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D8226F"/>
    <w:pPr>
      <w:spacing w:after="120" w:line="480" w:lineRule="auto"/>
      <w:ind w:left="360"/>
    </w:pPr>
  </w:style>
  <w:style w:type="character" w:customStyle="1" w:styleId="BodyTextIndent2Char">
    <w:name w:val="Body Text Indent 2 Char"/>
    <w:basedOn w:val="DefaultParagraphFont"/>
    <w:link w:val="BodyTextIndent2"/>
    <w:uiPriority w:val="99"/>
    <w:semiHidden/>
    <w:rsid w:val="00D8226F"/>
  </w:style>
  <w:style w:type="character" w:customStyle="1" w:styleId="UnresolvedMention1">
    <w:name w:val="Unresolved Mention1"/>
    <w:basedOn w:val="DefaultParagraphFont"/>
    <w:uiPriority w:val="99"/>
    <w:semiHidden/>
    <w:unhideWhenUsed/>
    <w:rsid w:val="00F35CC0"/>
    <w:rPr>
      <w:color w:val="605E5C"/>
      <w:shd w:val="clear" w:color="auto" w:fill="E1DFDD"/>
    </w:rPr>
  </w:style>
  <w:style w:type="paragraph" w:styleId="Revision">
    <w:name w:val="Revision"/>
    <w:hidden/>
    <w:uiPriority w:val="99"/>
    <w:semiHidden/>
    <w:rsid w:val="00F066CF"/>
    <w:pPr>
      <w:spacing w:after="0" w:line="240" w:lineRule="auto"/>
    </w:pPr>
  </w:style>
  <w:style w:type="character" w:customStyle="1" w:styleId="ui-provider">
    <w:name w:val="ui-provider"/>
    <w:basedOn w:val="DefaultParagraphFont"/>
    <w:rsid w:val="004564CF"/>
  </w:style>
  <w:style w:type="character" w:styleId="Mention">
    <w:name w:val="Mention"/>
    <w:basedOn w:val="DefaultParagraphFont"/>
    <w:uiPriority w:val="99"/>
    <w:unhideWhenUsed/>
    <w:rsid w:val="007E15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599007">
      <w:bodyDiv w:val="1"/>
      <w:marLeft w:val="0"/>
      <w:marRight w:val="0"/>
      <w:marTop w:val="0"/>
      <w:marBottom w:val="0"/>
      <w:divBdr>
        <w:top w:val="none" w:sz="0" w:space="0" w:color="auto"/>
        <w:left w:val="none" w:sz="0" w:space="0" w:color="auto"/>
        <w:bottom w:val="none" w:sz="0" w:space="0" w:color="auto"/>
        <w:right w:val="none" w:sz="0" w:space="0" w:color="auto"/>
      </w:divBdr>
    </w:div>
    <w:div w:id="1332299510">
      <w:bodyDiv w:val="1"/>
      <w:marLeft w:val="0"/>
      <w:marRight w:val="0"/>
      <w:marTop w:val="0"/>
      <w:marBottom w:val="0"/>
      <w:divBdr>
        <w:top w:val="none" w:sz="0" w:space="0" w:color="auto"/>
        <w:left w:val="none" w:sz="0" w:space="0" w:color="auto"/>
        <w:bottom w:val="none" w:sz="0" w:space="0" w:color="auto"/>
        <w:right w:val="none" w:sz="0" w:space="0" w:color="auto"/>
      </w:divBdr>
      <w:divsChild>
        <w:div w:id="21021417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8D9B3AC3861EB49835F6B195EF0CBF1" ma:contentTypeVersion="3" ma:contentTypeDescription="Create a new document." ma:contentTypeScope="" ma:versionID="8264b4d5bd2e362870856ef63eb68d48">
  <xsd:schema xmlns:xsd="http://www.w3.org/2001/XMLSchema" xmlns:xs="http://www.w3.org/2001/XMLSchema" xmlns:p="http://schemas.microsoft.com/office/2006/metadata/properties" xmlns:ns2="49111ec7-717b-491b-b807-cbafc8d6b44b" targetNamespace="http://schemas.microsoft.com/office/2006/metadata/properties" ma:root="true" ma:fieldsID="ee11152dedcd0086c9f2fdf4b166ffe1" ns2:_="">
    <xsd:import namespace="49111ec7-717b-491b-b807-cbafc8d6b4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11ec7-717b-491b-b807-cbafc8d6b4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BF37D-4F96-45BE-99C7-6361FC7658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86E751-2794-4367-A0F4-F2DEBFA88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11ec7-717b-491b-b807-cbafc8d6b4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6A9080-AEE6-44BB-AC57-22A72DAC1F14}">
  <ds:schemaRefs>
    <ds:schemaRef ds:uri="http://schemas.microsoft.com/sharepoint/v3/contenttype/forms"/>
  </ds:schemaRefs>
</ds:datastoreItem>
</file>

<file path=customXml/itemProps4.xml><?xml version="1.0" encoding="utf-8"?>
<ds:datastoreItem xmlns:ds="http://schemas.openxmlformats.org/officeDocument/2006/customXml" ds:itemID="{DA4AE6B6-B469-4F04-BC24-527231D80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Pages>
  <Words>572</Words>
  <Characters>3266</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Contract and PO Development</vt:lpstr>
    </vt:vector>
  </TitlesOfParts>
  <Company>TRS</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and PO Development</dc:title>
  <dc:subject/>
  <dc:creator>Bledsoe, Jacob</dc:creator>
  <cp:keywords/>
  <dc:description/>
  <cp:lastModifiedBy>Copa, Alvaro</cp:lastModifiedBy>
  <cp:revision>49</cp:revision>
  <cp:lastPrinted>2019-08-09T04:53:00Z</cp:lastPrinted>
  <dcterms:created xsi:type="dcterms:W3CDTF">2026-04-13T18:13:00Z</dcterms:created>
  <dcterms:modified xsi:type="dcterms:W3CDTF">2026-06-09T19:45:00Z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0x010100E8D9B3AC3861EB49835F6B195EF0CBF1</vt:lpwstr>
  </property>
  <property fmtid="{D5CDD505-2E9C-101B-9397-08002B2CF9AE}" pid="3" name="Division">
    <vt:lpwstr>4;#Financial Division|3fa18fb0-9020-461b-b6dc-eccddc826be8</vt:lpwstr>
  </property>
  <property fmtid="{D5CDD505-2E9C-101B-9397-08002B2CF9AE}" pid="4" name="GeneralSubject">
    <vt:lpwstr>12;#Procurement|2415c523-e0a6-4f81-9961-76a8de5c328e</vt:lpwstr>
  </property>
  <property fmtid="{D5CDD505-2E9C-101B-9397-08002B2CF9AE}" pid="5" name="Function">
    <vt:lpwstr>5;#Procurement and Contracts|ef012920-28f1-4ac4-804f-43115e129a94</vt:lpwstr>
  </property>
  <property fmtid="{D5CDD505-2E9C-101B-9397-08002B2CF9AE}" pid="6" name="docLang">
    <vt:lpwstr>en</vt:lpwstr>
  </property>
</Properties>
</file>